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626380" w14:textId="25CE5325" w:rsidR="00407BD5" w:rsidRPr="00A667E4" w:rsidRDefault="009159B0">
      <w:pPr>
        <w:jc w:val="center"/>
        <w:rPr>
          <w:sz w:val="28"/>
          <w:szCs w:val="28"/>
        </w:rPr>
      </w:pPr>
      <w:r w:rsidRPr="00A667E4">
        <w:rPr>
          <w:sz w:val="28"/>
          <w:szCs w:val="28"/>
        </w:rPr>
        <w:t>以精准之名</w:t>
      </w:r>
      <w:r w:rsidR="00A667E4">
        <w:rPr>
          <w:rFonts w:hint="eastAsia"/>
          <w:sz w:val="28"/>
          <w:szCs w:val="28"/>
        </w:rPr>
        <w:t xml:space="preserve">  </w:t>
      </w:r>
      <w:r w:rsidR="00A667E4">
        <w:rPr>
          <w:rFonts w:hint="eastAsia"/>
          <w:sz w:val="28"/>
          <w:szCs w:val="28"/>
        </w:rPr>
        <w:t>护</w:t>
      </w:r>
      <w:r w:rsidRPr="00A667E4">
        <w:rPr>
          <w:sz w:val="28"/>
          <w:szCs w:val="28"/>
        </w:rPr>
        <w:t>童真之心</w:t>
      </w:r>
    </w:p>
    <w:p w14:paraId="24D446C2" w14:textId="50CA0698" w:rsidR="00A667E4" w:rsidRPr="00A667E4" w:rsidRDefault="00A667E4" w:rsidP="00A667E4">
      <w:pPr>
        <w:jc w:val="center"/>
        <w:rPr>
          <w:sz w:val="28"/>
          <w:szCs w:val="28"/>
        </w:rPr>
      </w:pPr>
      <w:r>
        <w:rPr>
          <w:rFonts w:hint="eastAsia"/>
          <w:sz w:val="28"/>
          <w:szCs w:val="28"/>
        </w:rPr>
        <w:t>——记</w:t>
      </w:r>
      <w:r>
        <w:rPr>
          <w:rFonts w:hint="eastAsia"/>
          <w:sz w:val="28"/>
          <w:szCs w:val="28"/>
        </w:rPr>
        <w:t>2023</w:t>
      </w:r>
      <w:r>
        <w:rPr>
          <w:rFonts w:hint="eastAsia"/>
          <w:sz w:val="28"/>
          <w:szCs w:val="28"/>
        </w:rPr>
        <w:t>年度</w:t>
      </w:r>
      <w:r w:rsidRPr="00A667E4">
        <w:rPr>
          <w:rFonts w:hint="eastAsia"/>
          <w:sz w:val="28"/>
          <w:szCs w:val="28"/>
        </w:rPr>
        <w:t>上海市</w:t>
      </w:r>
      <w:r w:rsidRPr="00A667E4">
        <w:rPr>
          <w:sz w:val="28"/>
          <w:szCs w:val="28"/>
        </w:rPr>
        <w:t>巾帼文明岗</w:t>
      </w:r>
      <w:r>
        <w:rPr>
          <w:rFonts w:hint="eastAsia"/>
          <w:sz w:val="28"/>
          <w:szCs w:val="28"/>
        </w:rPr>
        <w:t>、</w:t>
      </w:r>
      <w:r w:rsidRPr="00A667E4">
        <w:rPr>
          <w:sz w:val="28"/>
          <w:szCs w:val="28"/>
        </w:rPr>
        <w:t>上海儿童医学中心检验科</w:t>
      </w:r>
    </w:p>
    <w:p w14:paraId="713B7DB6" w14:textId="32DEB50B" w:rsidR="005037CC" w:rsidRPr="00A667E4" w:rsidRDefault="005037CC">
      <w:pPr>
        <w:jc w:val="center"/>
        <w:rPr>
          <w:sz w:val="28"/>
          <w:szCs w:val="28"/>
        </w:rPr>
      </w:pPr>
    </w:p>
    <w:p w14:paraId="468FFFF0" w14:textId="69CACD5B" w:rsidR="00407BD5" w:rsidRPr="00A667E4" w:rsidRDefault="00407BD5">
      <w:pPr>
        <w:jc w:val="center"/>
        <w:rPr>
          <w:sz w:val="28"/>
          <w:szCs w:val="28"/>
        </w:rPr>
      </w:pPr>
    </w:p>
    <w:p w14:paraId="7D46EFEC" w14:textId="77777777" w:rsidR="00A667E4" w:rsidRDefault="009159B0">
      <w:pPr>
        <w:ind w:firstLineChars="200" w:firstLine="560"/>
        <w:rPr>
          <w:sz w:val="28"/>
          <w:szCs w:val="28"/>
        </w:rPr>
      </w:pPr>
      <w:r w:rsidRPr="00A667E4">
        <w:rPr>
          <w:rFonts w:hint="eastAsia"/>
          <w:sz w:val="28"/>
          <w:szCs w:val="28"/>
        </w:rPr>
        <w:t>在上海交通大学医学院附属上海儿童医学中心，有一支集医疗之智、科研之魄、教学之责、临床之勇于一体的巾帼队伍，她们就是检验科团队。这是一支政治坚定、技术精湛的专业集体，</w:t>
      </w:r>
      <w:r w:rsidR="00A667E4">
        <w:rPr>
          <w:rFonts w:hint="eastAsia"/>
          <w:sz w:val="28"/>
          <w:szCs w:val="28"/>
        </w:rPr>
        <w:t>她们秉持</w:t>
      </w:r>
      <w:r w:rsidRPr="00A667E4">
        <w:rPr>
          <w:rFonts w:hint="eastAsia"/>
          <w:sz w:val="28"/>
          <w:szCs w:val="28"/>
        </w:rPr>
        <w:t>“一切为了孩子”</w:t>
      </w:r>
      <w:r w:rsidR="00A667E4">
        <w:rPr>
          <w:rFonts w:hint="eastAsia"/>
          <w:sz w:val="28"/>
          <w:szCs w:val="28"/>
        </w:rPr>
        <w:t>的</w:t>
      </w:r>
      <w:r w:rsidRPr="00A667E4">
        <w:rPr>
          <w:rFonts w:hint="eastAsia"/>
          <w:sz w:val="28"/>
          <w:szCs w:val="28"/>
        </w:rPr>
        <w:t>初心，用最有温度的优质服务，为广大患儿撑起一片健康的蓝天。</w:t>
      </w:r>
    </w:p>
    <w:p w14:paraId="3383924F" w14:textId="78D8121A" w:rsidR="00407BD5" w:rsidRPr="00A667E4" w:rsidRDefault="009159B0">
      <w:pPr>
        <w:ind w:firstLineChars="200" w:firstLine="560"/>
        <w:rPr>
          <w:sz w:val="28"/>
          <w:szCs w:val="28"/>
        </w:rPr>
      </w:pPr>
      <w:r w:rsidRPr="00A667E4">
        <w:rPr>
          <w:rFonts w:hint="eastAsia"/>
          <w:sz w:val="28"/>
          <w:szCs w:val="28"/>
        </w:rPr>
        <w:t>作为国家儿童医学中心的重要组成部分，儿中心检验科不仅是</w:t>
      </w:r>
      <w:r w:rsidRPr="00A667E4">
        <w:rPr>
          <w:rFonts w:hint="eastAsia"/>
          <w:sz w:val="28"/>
          <w:szCs w:val="28"/>
        </w:rPr>
        <w:t>ISO15189</w:t>
      </w:r>
      <w:r w:rsidRPr="00A667E4">
        <w:rPr>
          <w:rFonts w:hint="eastAsia"/>
          <w:sz w:val="28"/>
          <w:szCs w:val="28"/>
        </w:rPr>
        <w:t>管理规范下的优秀执行者，更是上海市医学检验领域的佼佼者，荣获上海市医学检验质量奖、上海市抗击新冠疫情先进集体等</w:t>
      </w:r>
      <w:r w:rsidR="009C5997" w:rsidRPr="00A667E4">
        <w:rPr>
          <w:rFonts w:hint="eastAsia"/>
          <w:sz w:val="28"/>
          <w:szCs w:val="28"/>
        </w:rPr>
        <w:t>多项荣誉</w:t>
      </w:r>
      <w:r w:rsidRPr="00A667E4">
        <w:rPr>
          <w:rFonts w:hint="eastAsia"/>
          <w:sz w:val="28"/>
          <w:szCs w:val="28"/>
        </w:rPr>
        <w:t>。这支</w:t>
      </w:r>
      <w:r w:rsidR="009C5997" w:rsidRPr="00A667E4">
        <w:rPr>
          <w:rFonts w:hint="eastAsia"/>
          <w:sz w:val="28"/>
          <w:szCs w:val="28"/>
        </w:rPr>
        <w:t>女性占</w:t>
      </w:r>
      <w:r w:rsidR="009C5997" w:rsidRPr="00A667E4">
        <w:rPr>
          <w:rFonts w:hint="eastAsia"/>
          <w:sz w:val="28"/>
          <w:szCs w:val="28"/>
        </w:rPr>
        <w:t>75%</w:t>
      </w:r>
      <w:r w:rsidR="009C5997" w:rsidRPr="00A667E4">
        <w:rPr>
          <w:rFonts w:hint="eastAsia"/>
          <w:sz w:val="28"/>
          <w:szCs w:val="28"/>
        </w:rPr>
        <w:t>的优秀</w:t>
      </w:r>
      <w:r w:rsidRPr="00A667E4">
        <w:rPr>
          <w:rFonts w:hint="eastAsia"/>
          <w:sz w:val="28"/>
          <w:szCs w:val="28"/>
        </w:rPr>
        <w:t>团队，以患儿为中心，以质量为根本，用专业与爱心为每一位患儿提供精准的诊断与贴心的服务。</w:t>
      </w:r>
    </w:p>
    <w:p w14:paraId="5990B1EC" w14:textId="77777777" w:rsidR="00407BD5" w:rsidRPr="00A667E4" w:rsidRDefault="00407BD5">
      <w:pPr>
        <w:ind w:firstLineChars="200" w:firstLine="560"/>
        <w:rPr>
          <w:sz w:val="28"/>
          <w:szCs w:val="28"/>
        </w:rPr>
      </w:pPr>
    </w:p>
    <w:p w14:paraId="1F0680AE" w14:textId="0A5557D1" w:rsidR="00407BD5" w:rsidRPr="00A667E4" w:rsidRDefault="00DE6E8F" w:rsidP="005037CC">
      <w:pPr>
        <w:jc w:val="center"/>
        <w:rPr>
          <w:b/>
          <w:bCs/>
          <w:sz w:val="28"/>
          <w:szCs w:val="28"/>
        </w:rPr>
      </w:pPr>
      <w:r w:rsidRPr="00A667E4">
        <w:rPr>
          <w:rFonts w:hint="eastAsia"/>
          <w:b/>
          <w:bCs/>
          <w:sz w:val="28"/>
          <w:szCs w:val="28"/>
        </w:rPr>
        <w:t>稳健前行，精益求精</w:t>
      </w:r>
    </w:p>
    <w:p w14:paraId="3E5F8E6C" w14:textId="77777777" w:rsidR="00A667E4" w:rsidRDefault="00DE6E8F">
      <w:pPr>
        <w:ind w:firstLineChars="200" w:firstLine="560"/>
        <w:rPr>
          <w:sz w:val="28"/>
          <w:szCs w:val="28"/>
        </w:rPr>
      </w:pPr>
      <w:r w:rsidRPr="00A667E4">
        <w:rPr>
          <w:sz w:val="28"/>
          <w:szCs w:val="28"/>
        </w:rPr>
        <w:t>作为国内顶尖儿童专科医院的重要组成部分，</w:t>
      </w:r>
      <w:r w:rsidR="00A667E4">
        <w:rPr>
          <w:rFonts w:hint="eastAsia"/>
          <w:sz w:val="28"/>
          <w:szCs w:val="28"/>
        </w:rPr>
        <w:t>团队</w:t>
      </w:r>
      <w:r w:rsidRPr="00A667E4">
        <w:rPr>
          <w:sz w:val="28"/>
          <w:szCs w:val="28"/>
        </w:rPr>
        <w:t>承担着为临床提供高质量、高效率检验服务的重任</w:t>
      </w:r>
      <w:r w:rsidR="009C5997" w:rsidRPr="00A667E4">
        <w:rPr>
          <w:rFonts w:hint="eastAsia"/>
          <w:sz w:val="28"/>
          <w:szCs w:val="28"/>
        </w:rPr>
        <w:t>。</w:t>
      </w:r>
      <w:r w:rsidR="00A667E4">
        <w:rPr>
          <w:rFonts w:hint="eastAsia"/>
          <w:sz w:val="28"/>
          <w:szCs w:val="28"/>
        </w:rPr>
        <w:t>她们</w:t>
      </w:r>
      <w:r w:rsidR="00A667E4" w:rsidRPr="00A667E4">
        <w:rPr>
          <w:rFonts w:hint="eastAsia"/>
          <w:sz w:val="28"/>
          <w:szCs w:val="28"/>
        </w:rPr>
        <w:t>持续改进</w:t>
      </w:r>
      <w:r w:rsidR="009C5997" w:rsidRPr="00A667E4">
        <w:rPr>
          <w:rFonts w:hint="eastAsia"/>
          <w:sz w:val="28"/>
          <w:szCs w:val="28"/>
        </w:rPr>
        <w:t>质量管理</w:t>
      </w:r>
      <w:r w:rsidR="00A667E4">
        <w:rPr>
          <w:rFonts w:hint="eastAsia"/>
          <w:sz w:val="28"/>
          <w:szCs w:val="28"/>
        </w:rPr>
        <w:t>，</w:t>
      </w:r>
      <w:r w:rsidR="009C5997" w:rsidRPr="00A667E4">
        <w:rPr>
          <w:rFonts w:hint="eastAsia"/>
          <w:sz w:val="28"/>
          <w:szCs w:val="28"/>
        </w:rPr>
        <w:t>临检中心能力验证、室间质评参加率皆达满分，每年多次</w:t>
      </w:r>
      <w:r w:rsidR="00A667E4">
        <w:rPr>
          <w:rFonts w:hint="eastAsia"/>
          <w:sz w:val="28"/>
          <w:szCs w:val="28"/>
        </w:rPr>
        <w:t>参加的</w:t>
      </w:r>
      <w:r w:rsidR="009C5997" w:rsidRPr="00A667E4">
        <w:rPr>
          <w:rFonts w:hint="eastAsia"/>
          <w:sz w:val="28"/>
          <w:szCs w:val="28"/>
        </w:rPr>
        <w:t>外部质量</w:t>
      </w:r>
      <w:r w:rsidR="009C5997" w:rsidRPr="00A667E4">
        <w:rPr>
          <w:rFonts w:hint="eastAsia"/>
          <w:sz w:val="28"/>
          <w:szCs w:val="28"/>
        </w:rPr>
        <w:lastRenderedPageBreak/>
        <w:t>评价与数百余项项目</w:t>
      </w:r>
      <w:r w:rsidR="00A667E4">
        <w:rPr>
          <w:rFonts w:hint="eastAsia"/>
          <w:sz w:val="28"/>
          <w:szCs w:val="28"/>
        </w:rPr>
        <w:t>，</w:t>
      </w:r>
      <w:r w:rsidR="009C5997" w:rsidRPr="00A667E4">
        <w:rPr>
          <w:rFonts w:hint="eastAsia"/>
          <w:sz w:val="28"/>
          <w:szCs w:val="28"/>
        </w:rPr>
        <w:t>通过率亦为百分之百。</w:t>
      </w:r>
      <w:r w:rsidRPr="00A667E4">
        <w:rPr>
          <w:rFonts w:hint="eastAsia"/>
          <w:sz w:val="28"/>
          <w:szCs w:val="28"/>
        </w:rPr>
        <w:t>ISO15189</w:t>
      </w:r>
      <w:r w:rsidRPr="00A667E4">
        <w:rPr>
          <w:rFonts w:hint="eastAsia"/>
          <w:sz w:val="28"/>
          <w:szCs w:val="28"/>
        </w:rPr>
        <w:t>改版后的复评审</w:t>
      </w:r>
      <w:r w:rsidR="009C5997" w:rsidRPr="00A667E4">
        <w:rPr>
          <w:rFonts w:hint="eastAsia"/>
          <w:sz w:val="28"/>
          <w:szCs w:val="28"/>
        </w:rPr>
        <w:t>成功通过</w:t>
      </w:r>
      <w:r w:rsidRPr="00A667E4">
        <w:rPr>
          <w:rFonts w:hint="eastAsia"/>
          <w:sz w:val="28"/>
          <w:szCs w:val="28"/>
        </w:rPr>
        <w:t>，标志着科室质量管理体系</w:t>
      </w:r>
      <w:r w:rsidRPr="00A667E4">
        <w:rPr>
          <w:rFonts w:hint="eastAsia"/>
          <w:sz w:val="28"/>
          <w:szCs w:val="28"/>
        </w:rPr>
        <w:t>进一步</w:t>
      </w:r>
      <w:r w:rsidR="00A667E4">
        <w:rPr>
          <w:rFonts w:hint="eastAsia"/>
          <w:sz w:val="28"/>
          <w:szCs w:val="28"/>
        </w:rPr>
        <w:t>得到</w:t>
      </w:r>
      <w:r w:rsidRPr="00A667E4">
        <w:rPr>
          <w:rFonts w:hint="eastAsia"/>
          <w:sz w:val="28"/>
          <w:szCs w:val="28"/>
        </w:rPr>
        <w:t>完善与</w:t>
      </w:r>
      <w:r w:rsidR="009C5997" w:rsidRPr="00A667E4">
        <w:rPr>
          <w:rFonts w:hint="eastAsia"/>
          <w:sz w:val="28"/>
          <w:szCs w:val="28"/>
        </w:rPr>
        <w:t>规范化</w:t>
      </w:r>
      <w:r w:rsidRPr="00A667E4">
        <w:rPr>
          <w:rFonts w:hint="eastAsia"/>
          <w:sz w:val="28"/>
          <w:szCs w:val="28"/>
        </w:rPr>
        <w:t>。</w:t>
      </w:r>
    </w:p>
    <w:p w14:paraId="578353CC" w14:textId="72E7A211" w:rsidR="00407BD5" w:rsidRPr="00A667E4" w:rsidRDefault="009C5997">
      <w:pPr>
        <w:ind w:firstLineChars="200" w:firstLine="560"/>
        <w:rPr>
          <w:sz w:val="28"/>
          <w:szCs w:val="28"/>
        </w:rPr>
      </w:pPr>
      <w:r w:rsidRPr="00A667E4">
        <w:rPr>
          <w:rFonts w:hint="eastAsia"/>
          <w:sz w:val="28"/>
          <w:szCs w:val="28"/>
        </w:rPr>
        <w:t>满足临床的检验需求，是检验科的使命。</w:t>
      </w:r>
      <w:r w:rsidR="00A667E4">
        <w:rPr>
          <w:rFonts w:hint="eastAsia"/>
          <w:sz w:val="28"/>
          <w:szCs w:val="28"/>
        </w:rPr>
        <w:t>在</w:t>
      </w:r>
      <w:r w:rsidRPr="00A667E4">
        <w:rPr>
          <w:rFonts w:hint="eastAsia"/>
          <w:sz w:val="28"/>
          <w:szCs w:val="28"/>
        </w:rPr>
        <w:t>年底之际</w:t>
      </w:r>
      <w:r w:rsidR="00DE6E8F" w:rsidRPr="00A667E4">
        <w:rPr>
          <w:rFonts w:hint="eastAsia"/>
          <w:sz w:val="28"/>
          <w:szCs w:val="28"/>
        </w:rPr>
        <w:t>，</w:t>
      </w:r>
      <w:r w:rsidRPr="00A667E4">
        <w:rPr>
          <w:rFonts w:hint="eastAsia"/>
          <w:sz w:val="28"/>
          <w:szCs w:val="28"/>
        </w:rPr>
        <w:t>检验科已开展了</w:t>
      </w:r>
      <w:r w:rsidRPr="00A667E4">
        <w:rPr>
          <w:rFonts w:hint="eastAsia"/>
          <w:sz w:val="28"/>
          <w:szCs w:val="28"/>
        </w:rPr>
        <w:t>500</w:t>
      </w:r>
      <w:r w:rsidRPr="00A667E4">
        <w:rPr>
          <w:rFonts w:hint="eastAsia"/>
          <w:sz w:val="28"/>
          <w:szCs w:val="28"/>
        </w:rPr>
        <w:t>余项检测项目，涵盖多种升级的方法学和最新研发的临床检测指标</w:t>
      </w:r>
      <w:r w:rsidR="00DE6E8F" w:rsidRPr="00A667E4">
        <w:rPr>
          <w:rFonts w:hint="eastAsia"/>
          <w:sz w:val="28"/>
          <w:szCs w:val="28"/>
        </w:rPr>
        <w:t>，为患者提供了更加精准、高效的医疗服务。</w:t>
      </w:r>
      <w:r w:rsidRPr="00A667E4">
        <w:rPr>
          <w:sz w:val="28"/>
          <w:szCs w:val="28"/>
        </w:rPr>
        <w:t>尤为令人瞩目的是</w:t>
      </w:r>
      <w:r w:rsidR="00DE6E8F" w:rsidRPr="00A667E4">
        <w:rPr>
          <w:rFonts w:hint="eastAsia"/>
          <w:sz w:val="28"/>
          <w:szCs w:val="28"/>
        </w:rPr>
        <w:t>，“五项抗癫痫药物浓度检测”自研试剂项目，于</w:t>
      </w:r>
      <w:r w:rsidR="00DE6E8F" w:rsidRPr="00A667E4">
        <w:rPr>
          <w:rFonts w:hint="eastAsia"/>
          <w:sz w:val="28"/>
          <w:szCs w:val="28"/>
        </w:rPr>
        <w:t>2024</w:t>
      </w:r>
      <w:r w:rsidR="00DE6E8F" w:rsidRPr="00A667E4">
        <w:rPr>
          <w:rFonts w:hint="eastAsia"/>
          <w:sz w:val="28"/>
          <w:szCs w:val="28"/>
        </w:rPr>
        <w:t>年</w:t>
      </w:r>
      <w:r w:rsidR="00DE6E8F" w:rsidRPr="00A667E4">
        <w:rPr>
          <w:rFonts w:hint="eastAsia"/>
          <w:sz w:val="28"/>
          <w:szCs w:val="28"/>
        </w:rPr>
        <w:t>7</w:t>
      </w:r>
      <w:r w:rsidR="00DE6E8F" w:rsidRPr="00A667E4">
        <w:rPr>
          <w:rFonts w:hint="eastAsia"/>
          <w:sz w:val="28"/>
          <w:szCs w:val="28"/>
        </w:rPr>
        <w:t>月荣获全国首张备案证书，成为全国首个且目前唯一的备案项目，并</w:t>
      </w:r>
      <w:r w:rsidRPr="00A667E4">
        <w:rPr>
          <w:rFonts w:hint="eastAsia"/>
          <w:sz w:val="28"/>
          <w:szCs w:val="28"/>
        </w:rPr>
        <w:t>已</w:t>
      </w:r>
      <w:r w:rsidR="00DE6E8F" w:rsidRPr="00A667E4">
        <w:rPr>
          <w:rFonts w:hint="eastAsia"/>
          <w:sz w:val="28"/>
          <w:szCs w:val="28"/>
        </w:rPr>
        <w:t>正式投入临床样本检测，为</w:t>
      </w:r>
      <w:r w:rsidR="004F5FF7" w:rsidRPr="00A667E4">
        <w:rPr>
          <w:rFonts w:hint="eastAsia"/>
          <w:sz w:val="28"/>
          <w:szCs w:val="28"/>
        </w:rPr>
        <w:t>儿童</w:t>
      </w:r>
      <w:r w:rsidR="00DE6E8F" w:rsidRPr="00A667E4">
        <w:rPr>
          <w:rFonts w:hint="eastAsia"/>
          <w:sz w:val="28"/>
          <w:szCs w:val="28"/>
        </w:rPr>
        <w:t>癫痫患者的精准治疗提供了有力支持。</w:t>
      </w:r>
    </w:p>
    <w:p w14:paraId="574F0591" w14:textId="77777777" w:rsidR="00A667E4" w:rsidRDefault="009C5997">
      <w:pPr>
        <w:ind w:firstLineChars="200" w:firstLine="560"/>
        <w:rPr>
          <w:sz w:val="28"/>
          <w:szCs w:val="28"/>
        </w:rPr>
      </w:pPr>
      <w:r w:rsidRPr="00A667E4">
        <w:rPr>
          <w:rFonts w:hint="eastAsia"/>
          <w:sz w:val="28"/>
          <w:szCs w:val="28"/>
        </w:rPr>
        <w:t>科室以优化为笔，以升级为墨，绘就了一幅幅精益管理的画卷。</w:t>
      </w:r>
      <w:r w:rsidRPr="00A667E4">
        <w:rPr>
          <w:sz w:val="28"/>
          <w:szCs w:val="28"/>
        </w:rPr>
        <w:t>样本采集流程的优化、流水线设备平台的升级、智能冰箱</w:t>
      </w:r>
      <w:r w:rsidRPr="00A667E4">
        <w:rPr>
          <w:sz w:val="28"/>
          <w:szCs w:val="28"/>
        </w:rPr>
        <w:t>SPD</w:t>
      </w:r>
      <w:r w:rsidRPr="00A667E4">
        <w:rPr>
          <w:sz w:val="28"/>
          <w:szCs w:val="28"/>
        </w:rPr>
        <w:t>结算模式的引入，使得</w:t>
      </w:r>
      <w:r w:rsidRPr="00A667E4">
        <w:rPr>
          <w:sz w:val="28"/>
          <w:szCs w:val="28"/>
        </w:rPr>
        <w:t>TAT</w:t>
      </w:r>
      <w:r w:rsidRPr="00A667E4">
        <w:rPr>
          <w:sz w:val="28"/>
          <w:szCs w:val="28"/>
        </w:rPr>
        <w:t>时间大幅缩短，</w:t>
      </w:r>
      <w:r w:rsidRPr="00A667E4">
        <w:rPr>
          <w:rFonts w:hint="eastAsia"/>
          <w:sz w:val="28"/>
          <w:szCs w:val="28"/>
        </w:rPr>
        <w:t>门急诊</w:t>
      </w:r>
      <w:r w:rsidRPr="00A667E4">
        <w:rPr>
          <w:sz w:val="28"/>
          <w:szCs w:val="28"/>
        </w:rPr>
        <w:t>患者等待检验结果的时间平均减少了</w:t>
      </w:r>
      <w:r w:rsidRPr="00A667E4">
        <w:rPr>
          <w:sz w:val="28"/>
          <w:szCs w:val="28"/>
        </w:rPr>
        <w:t>15</w:t>
      </w:r>
      <w:r w:rsidRPr="00A667E4">
        <w:rPr>
          <w:sz w:val="28"/>
          <w:szCs w:val="28"/>
        </w:rPr>
        <w:t>分钟</w:t>
      </w:r>
      <w:r w:rsidRPr="00A667E4">
        <w:rPr>
          <w:rFonts w:hint="eastAsia"/>
          <w:sz w:val="28"/>
          <w:szCs w:val="28"/>
        </w:rPr>
        <w:t>。新生儿遗传代谢疾病筛查中心的正式运营，更是为</w:t>
      </w:r>
      <w:r w:rsidRPr="00A667E4">
        <w:rPr>
          <w:rFonts w:hint="eastAsia"/>
          <w:sz w:val="28"/>
          <w:szCs w:val="28"/>
        </w:rPr>
        <w:t>6</w:t>
      </w:r>
      <w:r w:rsidRPr="00A667E4">
        <w:rPr>
          <w:rFonts w:hint="eastAsia"/>
          <w:sz w:val="28"/>
          <w:szCs w:val="28"/>
        </w:rPr>
        <w:t>家产院的新生儿筑起了一道健康的防线。面对儿中心张江院区的运营挑战，检验科精心储备并培训了两批工作人员，确保了新院区的顺利与安全运营。在年初与年末的呼吸道感染高峰期，科室迅速调整人员配置，有效应对窗口服务与检测压力，积极满足临床</w:t>
      </w:r>
      <w:r w:rsidRPr="00A667E4">
        <w:rPr>
          <w:rFonts w:hint="eastAsia"/>
          <w:sz w:val="28"/>
          <w:szCs w:val="28"/>
        </w:rPr>
        <w:t>TAT</w:t>
      </w:r>
      <w:r w:rsidRPr="00A667E4">
        <w:rPr>
          <w:rFonts w:hint="eastAsia"/>
          <w:sz w:val="28"/>
          <w:szCs w:val="28"/>
        </w:rPr>
        <w:t>需求，展现了强大的应急与协调能力。</w:t>
      </w:r>
    </w:p>
    <w:p w14:paraId="06895FEE" w14:textId="0D9576D4" w:rsidR="00407BD5" w:rsidRPr="00A667E4" w:rsidRDefault="009C5997">
      <w:pPr>
        <w:ind w:firstLineChars="200" w:firstLine="560"/>
        <w:rPr>
          <w:sz w:val="28"/>
          <w:szCs w:val="28"/>
        </w:rPr>
      </w:pPr>
      <w:r w:rsidRPr="00A667E4">
        <w:rPr>
          <w:rFonts w:hint="eastAsia"/>
          <w:sz w:val="28"/>
          <w:szCs w:val="28"/>
        </w:rPr>
        <w:lastRenderedPageBreak/>
        <w:t>因质量过硬、服务</w:t>
      </w:r>
      <w:r w:rsidR="004F5FF7" w:rsidRPr="00A667E4">
        <w:rPr>
          <w:rFonts w:hint="eastAsia"/>
          <w:sz w:val="28"/>
          <w:szCs w:val="28"/>
        </w:rPr>
        <w:t>暖</w:t>
      </w:r>
      <w:r w:rsidRPr="00A667E4">
        <w:rPr>
          <w:rFonts w:hint="eastAsia"/>
          <w:sz w:val="28"/>
          <w:szCs w:val="28"/>
        </w:rPr>
        <w:t>心，检验科先后荣获上海市医学检验质量奖、上海市卫生健康系统“最美服务窗口”、上海市抗击新冠疫情先进集体、上海市卫健委“三八红旗集体”等荣誉称号。</w:t>
      </w:r>
    </w:p>
    <w:p w14:paraId="5F31F085" w14:textId="3C05B971" w:rsidR="00407BD5" w:rsidRPr="00A667E4" w:rsidRDefault="00407BD5">
      <w:pPr>
        <w:rPr>
          <w:sz w:val="28"/>
          <w:szCs w:val="28"/>
        </w:rPr>
      </w:pPr>
    </w:p>
    <w:p w14:paraId="19E50DF6" w14:textId="77777777" w:rsidR="00407BD5" w:rsidRPr="00A667E4" w:rsidRDefault="00407BD5">
      <w:pPr>
        <w:rPr>
          <w:sz w:val="28"/>
          <w:szCs w:val="28"/>
        </w:rPr>
      </w:pPr>
    </w:p>
    <w:p w14:paraId="7DB34A76" w14:textId="5C1E648E" w:rsidR="00407BD5" w:rsidRPr="00A667E4" w:rsidRDefault="00DE6E8F" w:rsidP="005037CC">
      <w:pPr>
        <w:jc w:val="center"/>
        <w:rPr>
          <w:b/>
          <w:bCs/>
          <w:sz w:val="28"/>
          <w:szCs w:val="28"/>
        </w:rPr>
      </w:pPr>
      <w:r w:rsidRPr="00A667E4">
        <w:rPr>
          <w:b/>
          <w:bCs/>
          <w:sz w:val="28"/>
          <w:szCs w:val="28"/>
        </w:rPr>
        <w:t>创新引领，共</w:t>
      </w:r>
      <w:r w:rsidR="00D510B5" w:rsidRPr="00A667E4">
        <w:rPr>
          <w:rFonts w:hint="eastAsia"/>
          <w:b/>
          <w:bCs/>
          <w:sz w:val="28"/>
          <w:szCs w:val="28"/>
        </w:rPr>
        <w:t>绘蓝图</w:t>
      </w:r>
    </w:p>
    <w:p w14:paraId="623C7F63" w14:textId="323A8F3C" w:rsidR="00407BD5" w:rsidRPr="00A667E4" w:rsidRDefault="00DE6E8F">
      <w:pPr>
        <w:ind w:firstLineChars="200" w:firstLine="560"/>
        <w:rPr>
          <w:sz w:val="28"/>
          <w:szCs w:val="28"/>
        </w:rPr>
      </w:pPr>
      <w:r w:rsidRPr="00A667E4">
        <w:rPr>
          <w:rFonts w:hint="eastAsia"/>
          <w:sz w:val="28"/>
          <w:szCs w:val="28"/>
        </w:rPr>
        <w:t>在科研领域，</w:t>
      </w:r>
      <w:r w:rsidRPr="00A667E4">
        <w:rPr>
          <w:sz w:val="28"/>
          <w:szCs w:val="28"/>
        </w:rPr>
        <w:t>上海儿童医学中心检验科始终走在行业前列，不断取得突破性成果</w:t>
      </w:r>
      <w:r w:rsidR="00E672D6" w:rsidRPr="00A667E4">
        <w:rPr>
          <w:rFonts w:hint="eastAsia"/>
          <w:sz w:val="28"/>
          <w:szCs w:val="28"/>
        </w:rPr>
        <w:t>。</w:t>
      </w:r>
      <w:r w:rsidRPr="00A667E4">
        <w:rPr>
          <w:rFonts w:hint="eastAsia"/>
          <w:sz w:val="28"/>
          <w:szCs w:val="28"/>
        </w:rPr>
        <w:t>科室负责人潘秋辉主任</w:t>
      </w:r>
      <w:r w:rsidRPr="00A667E4">
        <w:rPr>
          <w:rFonts w:hint="eastAsia"/>
          <w:sz w:val="28"/>
          <w:szCs w:val="28"/>
        </w:rPr>
        <w:t>聚焦</w:t>
      </w:r>
      <w:r w:rsidRPr="00A667E4">
        <w:rPr>
          <w:rFonts w:hint="eastAsia"/>
          <w:sz w:val="28"/>
          <w:szCs w:val="28"/>
        </w:rPr>
        <w:t>肿瘤分子诊断、发病机制研究及靶向</w:t>
      </w:r>
      <w:r w:rsidR="00E672D6" w:rsidRPr="00A667E4">
        <w:rPr>
          <w:rFonts w:hint="eastAsia"/>
          <w:sz w:val="28"/>
          <w:szCs w:val="28"/>
        </w:rPr>
        <w:t>干预策略</w:t>
      </w:r>
      <w:r w:rsidRPr="00A667E4">
        <w:rPr>
          <w:rFonts w:hint="eastAsia"/>
          <w:sz w:val="28"/>
          <w:szCs w:val="28"/>
        </w:rPr>
        <w:t>研发</w:t>
      </w:r>
      <w:r w:rsidR="00E672D6" w:rsidRPr="00A667E4">
        <w:rPr>
          <w:rFonts w:hint="eastAsia"/>
          <w:sz w:val="28"/>
          <w:szCs w:val="28"/>
        </w:rPr>
        <w:t>，</w:t>
      </w:r>
      <w:r w:rsidRPr="00A667E4">
        <w:rPr>
          <w:rFonts w:hint="eastAsia"/>
          <w:sz w:val="28"/>
          <w:szCs w:val="28"/>
        </w:rPr>
        <w:t>主持国家自然科学基金重大项目</w:t>
      </w:r>
      <w:r w:rsidR="00974B03" w:rsidRPr="00A667E4">
        <w:rPr>
          <w:rFonts w:hint="eastAsia"/>
          <w:sz w:val="28"/>
          <w:szCs w:val="28"/>
        </w:rPr>
        <w:t>课题</w:t>
      </w:r>
      <w:r w:rsidRPr="00A667E4">
        <w:rPr>
          <w:rFonts w:hint="eastAsia"/>
          <w:sz w:val="28"/>
          <w:szCs w:val="28"/>
        </w:rPr>
        <w:t>、上海市科委重点项目、申康中心临床研究重点专项等项目，取得</w:t>
      </w:r>
      <w:r w:rsidRPr="00A667E4">
        <w:rPr>
          <w:rFonts w:hint="eastAsia"/>
          <w:sz w:val="28"/>
          <w:szCs w:val="28"/>
        </w:rPr>
        <w:t>了丰硕成果</w:t>
      </w:r>
      <w:r w:rsidR="00A667E4">
        <w:rPr>
          <w:rFonts w:hint="eastAsia"/>
          <w:sz w:val="28"/>
          <w:szCs w:val="28"/>
        </w:rPr>
        <w:t>；</w:t>
      </w:r>
      <w:r w:rsidR="00E672D6" w:rsidRPr="00A667E4">
        <w:rPr>
          <w:rFonts w:hint="eastAsia"/>
          <w:sz w:val="28"/>
          <w:szCs w:val="28"/>
        </w:rPr>
        <w:t>入选上海市领军人才、上海市医学领军、上海市优秀学术带头人，上海市优秀学科带头人等人才计划</w:t>
      </w:r>
      <w:r w:rsidR="00E672D6" w:rsidRPr="00A667E4">
        <w:rPr>
          <w:rFonts w:hint="eastAsia"/>
          <w:sz w:val="28"/>
          <w:szCs w:val="28"/>
        </w:rPr>
        <w:t>14</w:t>
      </w:r>
      <w:r w:rsidR="00E672D6" w:rsidRPr="00A667E4">
        <w:rPr>
          <w:rFonts w:hint="eastAsia"/>
          <w:sz w:val="28"/>
          <w:szCs w:val="28"/>
        </w:rPr>
        <w:t>项</w:t>
      </w:r>
      <w:r w:rsidR="00A667E4">
        <w:rPr>
          <w:rFonts w:hint="eastAsia"/>
          <w:sz w:val="28"/>
          <w:szCs w:val="28"/>
        </w:rPr>
        <w:t>；</w:t>
      </w:r>
      <w:r w:rsidR="00E672D6" w:rsidRPr="00A667E4">
        <w:rPr>
          <w:rFonts w:hint="eastAsia"/>
          <w:sz w:val="28"/>
          <w:szCs w:val="28"/>
        </w:rPr>
        <w:t>获得上海市医学科技奖三等奖、上海市科技进步二等奖、上海市抗癌科技奖二等奖</w:t>
      </w:r>
      <w:r w:rsidR="00A667E4">
        <w:rPr>
          <w:rFonts w:hint="eastAsia"/>
          <w:sz w:val="28"/>
          <w:szCs w:val="28"/>
        </w:rPr>
        <w:t>；</w:t>
      </w:r>
      <w:r w:rsidRPr="00A667E4">
        <w:rPr>
          <w:rFonts w:hint="eastAsia"/>
          <w:sz w:val="28"/>
          <w:szCs w:val="28"/>
        </w:rPr>
        <w:t>在</w:t>
      </w:r>
      <w:r w:rsidRPr="00A667E4">
        <w:rPr>
          <w:rFonts w:hint="eastAsia"/>
          <w:sz w:val="28"/>
          <w:szCs w:val="28"/>
        </w:rPr>
        <w:t>Mol Cancer</w:t>
      </w:r>
      <w:r w:rsidRPr="00A667E4">
        <w:rPr>
          <w:rFonts w:hint="eastAsia"/>
          <w:sz w:val="28"/>
          <w:szCs w:val="28"/>
        </w:rPr>
        <w:t>、</w:t>
      </w:r>
      <w:r w:rsidRPr="00A667E4">
        <w:rPr>
          <w:rFonts w:hint="eastAsia"/>
          <w:sz w:val="28"/>
          <w:szCs w:val="28"/>
        </w:rPr>
        <w:t>STTT</w:t>
      </w:r>
      <w:r w:rsidRPr="00A667E4">
        <w:rPr>
          <w:rFonts w:hint="eastAsia"/>
          <w:sz w:val="28"/>
          <w:szCs w:val="28"/>
        </w:rPr>
        <w:t>、</w:t>
      </w:r>
      <w:r w:rsidRPr="00A667E4">
        <w:rPr>
          <w:rFonts w:hint="eastAsia"/>
          <w:sz w:val="28"/>
          <w:szCs w:val="28"/>
        </w:rPr>
        <w:t>Nat Commun</w:t>
      </w:r>
      <w:r w:rsidRPr="00A667E4">
        <w:rPr>
          <w:rFonts w:hint="eastAsia"/>
          <w:sz w:val="28"/>
          <w:szCs w:val="28"/>
        </w:rPr>
        <w:t>等杂志发表</w:t>
      </w:r>
      <w:r w:rsidRPr="00A667E4">
        <w:rPr>
          <w:rFonts w:hint="eastAsia"/>
          <w:sz w:val="28"/>
          <w:szCs w:val="28"/>
        </w:rPr>
        <w:t>SCI</w:t>
      </w:r>
      <w:r w:rsidRPr="00A667E4">
        <w:rPr>
          <w:rFonts w:hint="eastAsia"/>
          <w:sz w:val="28"/>
          <w:szCs w:val="28"/>
        </w:rPr>
        <w:t>论著</w:t>
      </w:r>
      <w:r w:rsidR="00974B03" w:rsidRPr="00A667E4">
        <w:rPr>
          <w:rFonts w:hint="eastAsia"/>
          <w:sz w:val="28"/>
          <w:szCs w:val="28"/>
        </w:rPr>
        <w:t>100</w:t>
      </w:r>
      <w:r w:rsidR="00974B03" w:rsidRPr="00A667E4">
        <w:rPr>
          <w:rFonts w:hint="eastAsia"/>
          <w:sz w:val="28"/>
          <w:szCs w:val="28"/>
        </w:rPr>
        <w:t>余</w:t>
      </w:r>
      <w:r w:rsidRPr="00A667E4">
        <w:rPr>
          <w:rFonts w:hint="eastAsia"/>
          <w:sz w:val="28"/>
          <w:szCs w:val="28"/>
        </w:rPr>
        <w:t>篇，其中第一</w:t>
      </w:r>
      <w:r w:rsidRPr="00A667E4">
        <w:rPr>
          <w:rFonts w:hint="eastAsia"/>
          <w:sz w:val="28"/>
          <w:szCs w:val="28"/>
        </w:rPr>
        <w:t>/</w:t>
      </w:r>
      <w:r w:rsidRPr="00A667E4">
        <w:rPr>
          <w:rFonts w:hint="eastAsia"/>
          <w:sz w:val="28"/>
          <w:szCs w:val="28"/>
        </w:rPr>
        <w:t>通讯作者论文</w:t>
      </w:r>
      <w:r w:rsidR="00974B03" w:rsidRPr="00A667E4">
        <w:rPr>
          <w:rFonts w:hint="eastAsia"/>
          <w:sz w:val="28"/>
          <w:szCs w:val="28"/>
        </w:rPr>
        <w:t>6</w:t>
      </w:r>
      <w:r w:rsidRPr="00A667E4">
        <w:rPr>
          <w:rFonts w:hint="eastAsia"/>
          <w:sz w:val="28"/>
          <w:szCs w:val="28"/>
        </w:rPr>
        <w:t>0</w:t>
      </w:r>
      <w:r w:rsidRPr="00A667E4">
        <w:rPr>
          <w:rFonts w:hint="eastAsia"/>
          <w:sz w:val="28"/>
          <w:szCs w:val="28"/>
        </w:rPr>
        <w:t>篇，总影响因子</w:t>
      </w:r>
      <w:r w:rsidR="00974B03" w:rsidRPr="00A667E4">
        <w:rPr>
          <w:rFonts w:hint="eastAsia"/>
          <w:sz w:val="28"/>
          <w:szCs w:val="28"/>
        </w:rPr>
        <w:t>&gt;400</w:t>
      </w:r>
      <w:r w:rsidRPr="00A667E4">
        <w:rPr>
          <w:rFonts w:hint="eastAsia"/>
          <w:sz w:val="28"/>
          <w:szCs w:val="28"/>
        </w:rPr>
        <w:t>分，</w:t>
      </w:r>
      <w:r w:rsidR="00974B03" w:rsidRPr="00A667E4">
        <w:rPr>
          <w:rFonts w:hint="eastAsia"/>
          <w:sz w:val="28"/>
          <w:szCs w:val="28"/>
        </w:rPr>
        <w:t>Q1</w:t>
      </w:r>
      <w:r w:rsidR="00974B03" w:rsidRPr="00A667E4">
        <w:rPr>
          <w:rFonts w:hint="eastAsia"/>
          <w:sz w:val="28"/>
          <w:szCs w:val="28"/>
        </w:rPr>
        <w:t>区论文</w:t>
      </w:r>
      <w:r w:rsidR="00974B03" w:rsidRPr="00A667E4">
        <w:rPr>
          <w:rFonts w:hint="eastAsia"/>
          <w:sz w:val="28"/>
          <w:szCs w:val="28"/>
        </w:rPr>
        <w:t>30</w:t>
      </w:r>
      <w:r w:rsidR="00974B03" w:rsidRPr="00A667E4">
        <w:rPr>
          <w:rFonts w:hint="eastAsia"/>
          <w:sz w:val="28"/>
          <w:szCs w:val="28"/>
        </w:rPr>
        <w:t>篇，</w:t>
      </w:r>
      <w:r w:rsidRPr="00A667E4">
        <w:rPr>
          <w:rFonts w:hint="eastAsia"/>
          <w:sz w:val="28"/>
          <w:szCs w:val="28"/>
        </w:rPr>
        <w:t>他引</w:t>
      </w:r>
      <w:r w:rsidRPr="00A667E4">
        <w:rPr>
          <w:rFonts w:hint="eastAsia"/>
          <w:sz w:val="28"/>
          <w:szCs w:val="28"/>
        </w:rPr>
        <w:t>1</w:t>
      </w:r>
      <w:r w:rsidR="00974B03" w:rsidRPr="00A667E4">
        <w:rPr>
          <w:rFonts w:hint="eastAsia"/>
          <w:sz w:val="28"/>
          <w:szCs w:val="28"/>
        </w:rPr>
        <w:t>427</w:t>
      </w:r>
      <w:r w:rsidRPr="00A667E4">
        <w:rPr>
          <w:rFonts w:hint="eastAsia"/>
          <w:sz w:val="28"/>
          <w:szCs w:val="28"/>
        </w:rPr>
        <w:t>次</w:t>
      </w:r>
      <w:r w:rsidR="009C5997" w:rsidRPr="00A667E4">
        <w:rPr>
          <w:rFonts w:hint="eastAsia"/>
          <w:sz w:val="28"/>
          <w:szCs w:val="28"/>
        </w:rPr>
        <w:t>。这些</w:t>
      </w:r>
      <w:r w:rsidR="00A667E4">
        <w:rPr>
          <w:rFonts w:hint="eastAsia"/>
          <w:sz w:val="28"/>
          <w:szCs w:val="28"/>
        </w:rPr>
        <w:t>成果</w:t>
      </w:r>
      <w:r w:rsidR="009C5997" w:rsidRPr="00A667E4">
        <w:rPr>
          <w:rFonts w:hint="eastAsia"/>
          <w:sz w:val="28"/>
          <w:szCs w:val="28"/>
        </w:rPr>
        <w:t>成功获批</w:t>
      </w:r>
      <w:r w:rsidR="009C5997" w:rsidRPr="00A667E4">
        <w:rPr>
          <w:rFonts w:hint="eastAsia"/>
          <w:sz w:val="28"/>
          <w:szCs w:val="28"/>
        </w:rPr>
        <w:t>9</w:t>
      </w:r>
      <w:r w:rsidR="009C5997" w:rsidRPr="00A667E4">
        <w:rPr>
          <w:rFonts w:hint="eastAsia"/>
          <w:sz w:val="28"/>
          <w:szCs w:val="28"/>
        </w:rPr>
        <w:t>项</w:t>
      </w:r>
      <w:r w:rsidR="00E05032" w:rsidRPr="00A667E4">
        <w:rPr>
          <w:rFonts w:hint="eastAsia"/>
          <w:sz w:val="28"/>
          <w:szCs w:val="28"/>
        </w:rPr>
        <w:t>发明专利</w:t>
      </w:r>
      <w:r w:rsidR="009C5997" w:rsidRPr="00A667E4">
        <w:rPr>
          <w:rFonts w:hint="eastAsia"/>
          <w:sz w:val="28"/>
          <w:szCs w:val="28"/>
        </w:rPr>
        <w:t>，其中</w:t>
      </w:r>
      <w:r w:rsidR="009C5997" w:rsidRPr="00A667E4">
        <w:rPr>
          <w:rFonts w:hint="eastAsia"/>
          <w:sz w:val="28"/>
          <w:szCs w:val="28"/>
        </w:rPr>
        <w:t>1</w:t>
      </w:r>
      <w:r w:rsidR="009C5997" w:rsidRPr="00A667E4">
        <w:rPr>
          <w:rFonts w:hint="eastAsia"/>
          <w:sz w:val="28"/>
          <w:szCs w:val="28"/>
        </w:rPr>
        <w:t>项关于儿童肝母细胞瘤的分子标志物专利正处于转化阶段，有望为临床诊疗提供更精准的诊断策略</w:t>
      </w:r>
      <w:r w:rsidR="00A667E4">
        <w:rPr>
          <w:rFonts w:hint="eastAsia"/>
          <w:sz w:val="28"/>
          <w:szCs w:val="28"/>
        </w:rPr>
        <w:t>，</w:t>
      </w:r>
      <w:r w:rsidRPr="00A667E4">
        <w:rPr>
          <w:rFonts w:hint="eastAsia"/>
          <w:sz w:val="28"/>
          <w:szCs w:val="28"/>
        </w:rPr>
        <w:t>彰显了</w:t>
      </w:r>
      <w:r w:rsidR="00E05032" w:rsidRPr="00A667E4">
        <w:rPr>
          <w:rFonts w:hint="eastAsia"/>
          <w:sz w:val="28"/>
          <w:szCs w:val="28"/>
        </w:rPr>
        <w:t>潘秋辉主任带领的检验科团队</w:t>
      </w:r>
      <w:r w:rsidRPr="00A667E4">
        <w:rPr>
          <w:rFonts w:hint="eastAsia"/>
          <w:sz w:val="28"/>
          <w:szCs w:val="28"/>
        </w:rPr>
        <w:t>在</w:t>
      </w:r>
      <w:r w:rsidR="00E672D6" w:rsidRPr="00A667E4">
        <w:rPr>
          <w:rFonts w:hint="eastAsia"/>
          <w:sz w:val="28"/>
          <w:szCs w:val="28"/>
        </w:rPr>
        <w:t>肿瘤研究</w:t>
      </w:r>
      <w:r w:rsidRPr="00A667E4">
        <w:rPr>
          <w:rFonts w:hint="eastAsia"/>
          <w:sz w:val="28"/>
          <w:szCs w:val="28"/>
        </w:rPr>
        <w:t>领域的深厚底蕴</w:t>
      </w:r>
      <w:r w:rsidR="00E05032" w:rsidRPr="00A667E4">
        <w:rPr>
          <w:rFonts w:hint="eastAsia"/>
          <w:sz w:val="28"/>
          <w:szCs w:val="28"/>
        </w:rPr>
        <w:t>和卓</w:t>
      </w:r>
      <w:r w:rsidR="00A667E4">
        <w:rPr>
          <w:rFonts w:hint="eastAsia"/>
          <w:sz w:val="28"/>
          <w:szCs w:val="28"/>
        </w:rPr>
        <w:t>越</w:t>
      </w:r>
      <w:r w:rsidR="00E05032" w:rsidRPr="00A667E4">
        <w:rPr>
          <w:rFonts w:hint="eastAsia"/>
          <w:sz w:val="28"/>
          <w:szCs w:val="28"/>
        </w:rPr>
        <w:t>成就</w:t>
      </w:r>
      <w:r w:rsidR="00974B03" w:rsidRPr="00A667E4">
        <w:rPr>
          <w:rFonts w:hint="eastAsia"/>
          <w:sz w:val="28"/>
          <w:szCs w:val="28"/>
        </w:rPr>
        <w:t>。</w:t>
      </w:r>
    </w:p>
    <w:p w14:paraId="2315F9A2" w14:textId="42A7FEA4" w:rsidR="00820DF1" w:rsidRPr="00A667E4" w:rsidRDefault="00820DF1" w:rsidP="00820DF1">
      <w:pPr>
        <w:rPr>
          <w:sz w:val="28"/>
          <w:szCs w:val="28"/>
        </w:rPr>
      </w:pPr>
    </w:p>
    <w:p w14:paraId="0B95C8EB" w14:textId="77777777" w:rsidR="00B37C01" w:rsidRDefault="00E05032" w:rsidP="00952E17">
      <w:pPr>
        <w:ind w:firstLineChars="200" w:firstLine="560"/>
        <w:rPr>
          <w:sz w:val="28"/>
          <w:szCs w:val="28"/>
        </w:rPr>
      </w:pPr>
      <w:r w:rsidRPr="00A667E4">
        <w:rPr>
          <w:rFonts w:hint="eastAsia"/>
          <w:sz w:val="28"/>
          <w:szCs w:val="28"/>
        </w:rPr>
        <w:t>潘秋辉不仅是一位杰出的科研工作者，</w:t>
      </w:r>
      <w:r w:rsidRPr="00A667E4">
        <w:rPr>
          <w:rFonts w:ascii="宋体" w:eastAsia="宋体" w:hAnsi="宋体"/>
          <w:sz w:val="28"/>
          <w:szCs w:val="28"/>
        </w:rPr>
        <w:t>更</w:t>
      </w:r>
      <w:r w:rsidRPr="00A667E4">
        <w:rPr>
          <w:sz w:val="28"/>
          <w:szCs w:val="28"/>
        </w:rPr>
        <w:t>是一位</w:t>
      </w:r>
      <w:r w:rsidRPr="00A667E4">
        <w:rPr>
          <w:rFonts w:hint="eastAsia"/>
          <w:sz w:val="28"/>
          <w:szCs w:val="28"/>
        </w:rPr>
        <w:t>儿科检验</w:t>
      </w:r>
      <w:r w:rsidRPr="00A667E4">
        <w:rPr>
          <w:sz w:val="28"/>
          <w:szCs w:val="28"/>
        </w:rPr>
        <w:t>学术</w:t>
      </w:r>
      <w:r w:rsidRPr="00A667E4">
        <w:rPr>
          <w:rFonts w:hint="eastAsia"/>
          <w:sz w:val="28"/>
          <w:szCs w:val="28"/>
        </w:rPr>
        <w:t>领域交流和合作</w:t>
      </w:r>
      <w:r w:rsidRPr="00A667E4">
        <w:rPr>
          <w:sz w:val="28"/>
          <w:szCs w:val="28"/>
        </w:rPr>
        <w:t>的推动者</w:t>
      </w:r>
      <w:r w:rsidRPr="00A667E4">
        <w:rPr>
          <w:rFonts w:hint="eastAsia"/>
          <w:sz w:val="28"/>
          <w:szCs w:val="28"/>
        </w:rPr>
        <w:t>。她担任着国家卫生健康委员会儿童血液、恶性肿瘤专业委员会副主任委员、检验专业委员会主任委员</w:t>
      </w:r>
      <w:r w:rsidR="00A667E4">
        <w:rPr>
          <w:rFonts w:hint="eastAsia"/>
          <w:sz w:val="28"/>
          <w:szCs w:val="28"/>
        </w:rPr>
        <w:t>、</w:t>
      </w:r>
      <w:r w:rsidR="00974B03" w:rsidRPr="00A667E4">
        <w:rPr>
          <w:rFonts w:hint="eastAsia"/>
          <w:sz w:val="28"/>
          <w:szCs w:val="28"/>
        </w:rPr>
        <w:t>中国妇幼保健协会临床诊断与实验医学分会主任委员</w:t>
      </w:r>
      <w:r w:rsidR="00A667E4">
        <w:rPr>
          <w:rFonts w:hint="eastAsia"/>
          <w:sz w:val="28"/>
          <w:szCs w:val="28"/>
        </w:rPr>
        <w:t>、</w:t>
      </w:r>
      <w:r w:rsidRPr="00A667E4">
        <w:rPr>
          <w:rFonts w:hint="eastAsia"/>
          <w:sz w:val="28"/>
          <w:szCs w:val="28"/>
        </w:rPr>
        <w:t>国家儿童医学中心检验专科联盟主任委员等多项</w:t>
      </w:r>
      <w:r w:rsidR="00974B03" w:rsidRPr="00A667E4">
        <w:rPr>
          <w:rFonts w:hint="eastAsia"/>
          <w:sz w:val="28"/>
          <w:szCs w:val="28"/>
        </w:rPr>
        <w:t>学术任职</w:t>
      </w:r>
      <w:r w:rsidRPr="00A667E4">
        <w:rPr>
          <w:rFonts w:hint="eastAsia"/>
          <w:sz w:val="28"/>
          <w:szCs w:val="28"/>
        </w:rPr>
        <w:t>，作为大会与论坛主席承办了多场学术会议及论坛，为儿科检验医学领域的学术交流与合作搭建了广阔平台。</w:t>
      </w:r>
    </w:p>
    <w:p w14:paraId="60251421" w14:textId="0C4983DD" w:rsidR="00952E17" w:rsidRPr="00A667E4" w:rsidRDefault="00E672D6" w:rsidP="00952E17">
      <w:pPr>
        <w:ind w:firstLineChars="200" w:firstLine="560"/>
        <w:rPr>
          <w:sz w:val="28"/>
          <w:szCs w:val="28"/>
        </w:rPr>
      </w:pPr>
      <w:r w:rsidRPr="00A667E4">
        <w:rPr>
          <w:rFonts w:hint="eastAsia"/>
          <w:sz w:val="28"/>
          <w:szCs w:val="28"/>
        </w:rPr>
        <w:t>以此</w:t>
      </w:r>
      <w:r w:rsidR="00A667E4">
        <w:rPr>
          <w:rFonts w:hint="eastAsia"/>
          <w:sz w:val="28"/>
          <w:szCs w:val="28"/>
        </w:rPr>
        <w:t>为</w:t>
      </w:r>
      <w:r w:rsidRPr="00A667E4">
        <w:rPr>
          <w:rFonts w:hint="eastAsia"/>
          <w:sz w:val="28"/>
          <w:szCs w:val="28"/>
        </w:rPr>
        <w:t>基础，科室依托</w:t>
      </w:r>
      <w:r w:rsidR="00160DA4" w:rsidRPr="00A667E4">
        <w:rPr>
          <w:rFonts w:hint="eastAsia"/>
          <w:sz w:val="28"/>
          <w:szCs w:val="28"/>
        </w:rPr>
        <w:t>这些学术平台</w:t>
      </w:r>
      <w:r w:rsidRPr="00A667E4">
        <w:rPr>
          <w:rFonts w:hint="eastAsia"/>
          <w:sz w:val="28"/>
          <w:szCs w:val="28"/>
        </w:rPr>
        <w:t>，通过多项技术与</w:t>
      </w:r>
      <w:r w:rsidR="00160DA4" w:rsidRPr="00A667E4">
        <w:rPr>
          <w:rFonts w:hint="eastAsia"/>
          <w:sz w:val="28"/>
          <w:szCs w:val="28"/>
        </w:rPr>
        <w:t>研发</w:t>
      </w:r>
      <w:r w:rsidRPr="00A667E4">
        <w:rPr>
          <w:rFonts w:hint="eastAsia"/>
          <w:sz w:val="28"/>
          <w:szCs w:val="28"/>
        </w:rPr>
        <w:t>平台</w:t>
      </w:r>
      <w:r w:rsidR="00160DA4" w:rsidRPr="00A667E4">
        <w:rPr>
          <w:rFonts w:hint="eastAsia"/>
          <w:sz w:val="28"/>
          <w:szCs w:val="28"/>
        </w:rPr>
        <w:t>的推广</w:t>
      </w:r>
      <w:r w:rsidRPr="00A667E4">
        <w:rPr>
          <w:rFonts w:hint="eastAsia"/>
          <w:sz w:val="28"/>
          <w:szCs w:val="28"/>
        </w:rPr>
        <w:t>应用，联合全国各地儿科医院</w:t>
      </w:r>
      <w:r w:rsidR="00160DA4" w:rsidRPr="00A667E4">
        <w:rPr>
          <w:rFonts w:hint="eastAsia"/>
          <w:sz w:val="28"/>
          <w:szCs w:val="28"/>
        </w:rPr>
        <w:t>共同</w:t>
      </w:r>
      <w:r w:rsidRPr="00A667E4">
        <w:rPr>
          <w:rFonts w:hint="eastAsia"/>
          <w:sz w:val="28"/>
          <w:szCs w:val="28"/>
        </w:rPr>
        <w:t>推动儿童实体肿瘤临床实验室诊断协作网络平台的搭建。</w:t>
      </w:r>
      <w:r w:rsidR="00952E17" w:rsidRPr="00A667E4">
        <w:rPr>
          <w:rFonts w:hint="eastAsia"/>
          <w:sz w:val="28"/>
          <w:szCs w:val="28"/>
        </w:rPr>
        <w:t>同时，积极</w:t>
      </w:r>
      <w:r w:rsidR="00952E17" w:rsidRPr="00A667E4">
        <w:rPr>
          <w:sz w:val="28"/>
          <w:szCs w:val="28"/>
        </w:rPr>
        <w:t>推动儿科临床实验室诊断标准化建设</w:t>
      </w:r>
      <w:r w:rsidR="00A667E4">
        <w:rPr>
          <w:rFonts w:hint="eastAsia"/>
          <w:sz w:val="28"/>
          <w:szCs w:val="28"/>
        </w:rPr>
        <w:t>工作</w:t>
      </w:r>
      <w:r w:rsidR="00952E17" w:rsidRPr="00A667E4">
        <w:rPr>
          <w:sz w:val="28"/>
          <w:szCs w:val="28"/>
        </w:rPr>
        <w:t>。</w:t>
      </w:r>
      <w:r w:rsidR="00E05032" w:rsidRPr="00A667E4">
        <w:rPr>
          <w:rFonts w:hint="eastAsia"/>
          <w:sz w:val="28"/>
          <w:szCs w:val="28"/>
        </w:rPr>
        <w:t>检验科</w:t>
      </w:r>
      <w:r w:rsidR="00952E17" w:rsidRPr="00A667E4">
        <w:rPr>
          <w:sz w:val="28"/>
          <w:szCs w:val="28"/>
        </w:rPr>
        <w:t>作为组长单位，引领全国近</w:t>
      </w:r>
      <w:r w:rsidR="00952E17" w:rsidRPr="00A667E4">
        <w:rPr>
          <w:sz w:val="28"/>
          <w:szCs w:val="28"/>
        </w:rPr>
        <w:t>30</w:t>
      </w:r>
      <w:r w:rsidR="00952E17" w:rsidRPr="00A667E4">
        <w:rPr>
          <w:sz w:val="28"/>
          <w:szCs w:val="28"/>
        </w:rPr>
        <w:t>家三甲儿童医院开展了</w:t>
      </w:r>
      <w:r w:rsidR="00952E17" w:rsidRPr="00A667E4">
        <w:rPr>
          <w:sz w:val="28"/>
          <w:szCs w:val="28"/>
        </w:rPr>
        <w:t>“</w:t>
      </w:r>
      <w:r w:rsidR="00952E17" w:rsidRPr="00A667E4">
        <w:rPr>
          <w:sz w:val="28"/>
          <w:szCs w:val="28"/>
        </w:rPr>
        <w:t>中国儿童全血</w:t>
      </w:r>
      <w:r w:rsidR="00952E17" w:rsidRPr="00A667E4">
        <w:rPr>
          <w:sz w:val="28"/>
          <w:szCs w:val="28"/>
        </w:rPr>
        <w:t>CRP</w:t>
      </w:r>
      <w:r w:rsidR="00952E17" w:rsidRPr="00A667E4">
        <w:rPr>
          <w:sz w:val="28"/>
          <w:szCs w:val="28"/>
        </w:rPr>
        <w:t>性能评价方法与指标建立</w:t>
      </w:r>
      <w:r w:rsidR="00952E17" w:rsidRPr="00A667E4">
        <w:rPr>
          <w:sz w:val="28"/>
          <w:szCs w:val="28"/>
        </w:rPr>
        <w:t>”</w:t>
      </w:r>
      <w:r w:rsidR="00952E17" w:rsidRPr="00A667E4">
        <w:rPr>
          <w:sz w:val="28"/>
          <w:szCs w:val="28"/>
        </w:rPr>
        <w:t>等多项多中心临床研究，并撰写发布了多个与儿科临床实验室诊断标准化建设相关的专家共识，为提升我国儿科临床实验室的整体水平做出了重要贡献。</w:t>
      </w:r>
    </w:p>
    <w:p w14:paraId="7FFED6BF" w14:textId="462031AC" w:rsidR="00E672D6" w:rsidRPr="00A667E4" w:rsidRDefault="00DE6E8F" w:rsidP="00A667E4">
      <w:pPr>
        <w:rPr>
          <w:sz w:val="28"/>
          <w:szCs w:val="28"/>
        </w:rPr>
      </w:pPr>
      <w:r w:rsidRPr="00A667E4">
        <w:rPr>
          <w:rFonts w:hint="eastAsia"/>
          <w:sz w:val="28"/>
          <w:szCs w:val="28"/>
        </w:rPr>
        <w:t>·</w:t>
      </w:r>
    </w:p>
    <w:p w14:paraId="35547A9E" w14:textId="3784E2D5" w:rsidR="00407BD5" w:rsidRPr="00A667E4" w:rsidRDefault="00DE6E8F" w:rsidP="00E672D6">
      <w:pPr>
        <w:jc w:val="center"/>
        <w:rPr>
          <w:b/>
          <w:bCs/>
          <w:sz w:val="28"/>
          <w:szCs w:val="28"/>
        </w:rPr>
      </w:pPr>
      <w:r w:rsidRPr="00A667E4">
        <w:rPr>
          <w:b/>
          <w:bCs/>
          <w:sz w:val="28"/>
          <w:szCs w:val="28"/>
        </w:rPr>
        <w:t>传</w:t>
      </w:r>
      <w:r w:rsidRPr="00A667E4">
        <w:rPr>
          <w:b/>
          <w:bCs/>
          <w:sz w:val="28"/>
          <w:szCs w:val="28"/>
        </w:rPr>
        <w:t>递爱心，温暖童心</w:t>
      </w:r>
    </w:p>
    <w:p w14:paraId="6E88DC2C" w14:textId="77777777" w:rsidR="00B37C01" w:rsidRDefault="00E05032">
      <w:pPr>
        <w:ind w:firstLineChars="200" w:firstLine="560"/>
        <w:rPr>
          <w:sz w:val="28"/>
          <w:szCs w:val="28"/>
        </w:rPr>
      </w:pPr>
      <w:r w:rsidRPr="00A667E4">
        <w:rPr>
          <w:rFonts w:hint="eastAsia"/>
          <w:sz w:val="28"/>
          <w:szCs w:val="28"/>
        </w:rPr>
        <w:lastRenderedPageBreak/>
        <w:t>除了专业的医疗服务外，儿中心检验科还以爱心为舟，以公益为帆，驶向了社会的每一个角落。</w:t>
      </w:r>
      <w:r w:rsidRPr="00A667E4">
        <w:rPr>
          <w:sz w:val="28"/>
          <w:szCs w:val="28"/>
        </w:rPr>
        <w:t>科室成员利用业余时间，走进社区、学校，</w:t>
      </w:r>
      <w:r w:rsidR="00E5411D" w:rsidRPr="00A667E4">
        <w:rPr>
          <w:sz w:val="28"/>
          <w:szCs w:val="28"/>
        </w:rPr>
        <w:t>用健康宣</w:t>
      </w:r>
      <w:r w:rsidR="00E5411D" w:rsidRPr="00A667E4">
        <w:rPr>
          <w:rFonts w:hint="eastAsia"/>
          <w:sz w:val="28"/>
          <w:szCs w:val="28"/>
        </w:rPr>
        <w:t>讲</w:t>
      </w:r>
      <w:r w:rsidR="00E5411D" w:rsidRPr="00A667E4">
        <w:rPr>
          <w:sz w:val="28"/>
          <w:szCs w:val="28"/>
        </w:rPr>
        <w:t>、关爱特殊儿童、推拿按摩等行动，传递着温暖与希望</w:t>
      </w:r>
      <w:r w:rsidRPr="00A667E4">
        <w:rPr>
          <w:sz w:val="28"/>
          <w:szCs w:val="28"/>
        </w:rPr>
        <w:t>。</w:t>
      </w:r>
      <w:r w:rsidR="00A51F0C" w:rsidRPr="00A667E4">
        <w:rPr>
          <w:rFonts w:hint="eastAsia"/>
          <w:sz w:val="28"/>
          <w:szCs w:val="28"/>
        </w:rPr>
        <w:t>她们走进浦东新区上南辅读学校，和这些特殊的孩子</w:t>
      </w:r>
      <w:r w:rsidR="003C6EA6" w:rsidRPr="00A667E4">
        <w:rPr>
          <w:rFonts w:hint="eastAsia"/>
          <w:sz w:val="28"/>
          <w:szCs w:val="28"/>
        </w:rPr>
        <w:t>们</w:t>
      </w:r>
      <w:r w:rsidR="00A51F0C" w:rsidRPr="00A667E4">
        <w:rPr>
          <w:rFonts w:hint="eastAsia"/>
          <w:sz w:val="28"/>
          <w:szCs w:val="28"/>
        </w:rPr>
        <w:t>一起打曲棍球，一起做咖啡，</w:t>
      </w:r>
      <w:r w:rsidR="00B37C01">
        <w:rPr>
          <w:rFonts w:hint="eastAsia"/>
          <w:sz w:val="28"/>
          <w:szCs w:val="28"/>
        </w:rPr>
        <w:t>给予</w:t>
      </w:r>
      <w:r w:rsidR="003C6EA6" w:rsidRPr="00A667E4">
        <w:rPr>
          <w:rFonts w:hint="eastAsia"/>
          <w:sz w:val="28"/>
          <w:szCs w:val="28"/>
        </w:rPr>
        <w:t>温馨的陪伴和细腻的关怀</w:t>
      </w:r>
      <w:r w:rsidR="00B37C01">
        <w:rPr>
          <w:rFonts w:hint="eastAsia"/>
          <w:sz w:val="28"/>
          <w:szCs w:val="28"/>
        </w:rPr>
        <w:t>。她们</w:t>
      </w:r>
      <w:r w:rsidR="00B37C01" w:rsidRPr="00A667E4">
        <w:rPr>
          <w:rFonts w:hint="eastAsia"/>
          <w:sz w:val="28"/>
          <w:szCs w:val="28"/>
        </w:rPr>
        <w:t>鼓励并帮助</w:t>
      </w:r>
      <w:r w:rsidR="00B37C01">
        <w:rPr>
          <w:rFonts w:hint="eastAsia"/>
          <w:sz w:val="28"/>
          <w:szCs w:val="28"/>
        </w:rPr>
        <w:t>孩子们</w:t>
      </w:r>
      <w:r w:rsidR="00B37C01" w:rsidRPr="00A667E4">
        <w:rPr>
          <w:rFonts w:hint="eastAsia"/>
          <w:sz w:val="28"/>
          <w:szCs w:val="28"/>
        </w:rPr>
        <w:t>更多地融入社会</w:t>
      </w:r>
      <w:r w:rsidR="00B37C01">
        <w:rPr>
          <w:rFonts w:hint="eastAsia"/>
          <w:sz w:val="28"/>
          <w:szCs w:val="28"/>
        </w:rPr>
        <w:t>，</w:t>
      </w:r>
      <w:r w:rsidR="003C6EA6" w:rsidRPr="00A667E4">
        <w:rPr>
          <w:rFonts w:hint="eastAsia"/>
          <w:sz w:val="28"/>
          <w:szCs w:val="28"/>
        </w:rPr>
        <w:t>与孩子们结下了深厚的友谊。</w:t>
      </w:r>
    </w:p>
    <w:p w14:paraId="22AED12C" w14:textId="13738889" w:rsidR="00407BD5" w:rsidRPr="00A667E4" w:rsidRDefault="00E5411D">
      <w:pPr>
        <w:ind w:firstLineChars="200" w:firstLine="560"/>
        <w:rPr>
          <w:sz w:val="28"/>
          <w:szCs w:val="28"/>
        </w:rPr>
      </w:pPr>
      <w:r w:rsidRPr="00A667E4">
        <w:rPr>
          <w:rFonts w:hint="eastAsia"/>
          <w:sz w:val="28"/>
          <w:szCs w:val="28"/>
        </w:rPr>
        <w:t>她们更是跨越省市的界限，多年来为云南景谷凤山镇小学的贫困孩子捐助学费和物资，在千里之外</w:t>
      </w:r>
      <w:r w:rsidR="00F1139B" w:rsidRPr="00A667E4">
        <w:rPr>
          <w:rFonts w:hint="eastAsia"/>
          <w:sz w:val="28"/>
          <w:szCs w:val="28"/>
        </w:rPr>
        <w:t>用爱心筑起了</w:t>
      </w:r>
      <w:r w:rsidRPr="00A667E4">
        <w:rPr>
          <w:rFonts w:hint="eastAsia"/>
          <w:sz w:val="28"/>
          <w:szCs w:val="28"/>
        </w:rPr>
        <w:t>孩子</w:t>
      </w:r>
      <w:r w:rsidR="00F1139B" w:rsidRPr="00A667E4">
        <w:rPr>
          <w:rFonts w:hint="eastAsia"/>
          <w:sz w:val="28"/>
          <w:szCs w:val="28"/>
        </w:rPr>
        <w:t>们</w:t>
      </w:r>
      <w:r w:rsidRPr="00A667E4">
        <w:rPr>
          <w:rFonts w:hint="eastAsia"/>
          <w:sz w:val="28"/>
          <w:szCs w:val="28"/>
        </w:rPr>
        <w:t>的求学之</w:t>
      </w:r>
      <w:r w:rsidR="00F1139B" w:rsidRPr="00A667E4">
        <w:rPr>
          <w:rFonts w:hint="eastAsia"/>
          <w:sz w:val="28"/>
          <w:szCs w:val="28"/>
        </w:rPr>
        <w:t>路</w:t>
      </w:r>
      <w:r w:rsidRPr="00A667E4">
        <w:rPr>
          <w:rFonts w:hint="eastAsia"/>
          <w:sz w:val="28"/>
          <w:szCs w:val="28"/>
        </w:rPr>
        <w:t>。</w:t>
      </w:r>
    </w:p>
    <w:p w14:paraId="7AC8A88B" w14:textId="5749C650" w:rsidR="003C6EA6" w:rsidRPr="00A667E4" w:rsidRDefault="00B37C01" w:rsidP="003C6EA6">
      <w:pPr>
        <w:ind w:firstLineChars="200" w:firstLine="560"/>
        <w:rPr>
          <w:rFonts w:hint="eastAsia"/>
          <w:sz w:val="28"/>
          <w:szCs w:val="28"/>
        </w:rPr>
      </w:pPr>
      <w:r w:rsidRPr="00A667E4">
        <w:rPr>
          <w:sz w:val="28"/>
          <w:szCs w:val="28"/>
        </w:rPr>
        <w:t xml:space="preserve"> </w:t>
      </w:r>
      <w:r w:rsidR="003C6EA6" w:rsidRPr="00A667E4">
        <w:rPr>
          <w:sz w:val="28"/>
          <w:szCs w:val="28"/>
        </w:rPr>
        <w:t>“</w:t>
      </w:r>
      <w:r w:rsidR="003C6EA6" w:rsidRPr="00A667E4">
        <w:rPr>
          <w:sz w:val="28"/>
          <w:szCs w:val="28"/>
        </w:rPr>
        <w:t>一切为了孩子</w:t>
      </w:r>
      <w:r w:rsidR="003C6EA6" w:rsidRPr="00A667E4">
        <w:rPr>
          <w:sz w:val="28"/>
          <w:szCs w:val="28"/>
        </w:rPr>
        <w:t>”</w:t>
      </w:r>
      <w:r w:rsidR="003C6EA6" w:rsidRPr="00A667E4">
        <w:rPr>
          <w:sz w:val="28"/>
          <w:szCs w:val="28"/>
        </w:rPr>
        <w:t>，这不仅是上海儿童医学中心的宗旨，更是</w:t>
      </w:r>
      <w:r>
        <w:rPr>
          <w:rFonts w:hint="eastAsia"/>
          <w:sz w:val="28"/>
          <w:szCs w:val="28"/>
        </w:rPr>
        <w:t>团队</w:t>
      </w:r>
      <w:r w:rsidR="003C6EA6" w:rsidRPr="00A667E4">
        <w:rPr>
          <w:sz w:val="28"/>
          <w:szCs w:val="28"/>
        </w:rPr>
        <w:t>深植于心的初心与使命。</w:t>
      </w:r>
      <w:r>
        <w:rPr>
          <w:rFonts w:hint="eastAsia"/>
          <w:sz w:val="28"/>
          <w:szCs w:val="28"/>
        </w:rPr>
        <w:t>团队</w:t>
      </w:r>
      <w:r w:rsidR="003C6EA6" w:rsidRPr="00A667E4">
        <w:rPr>
          <w:sz w:val="28"/>
          <w:szCs w:val="28"/>
        </w:rPr>
        <w:t>坚信，在爱心与专业交织的双重守护下，每一个孩子都将如春苗般茁壮成长，迎接属于他们的光明未来。</w:t>
      </w:r>
      <w:r>
        <w:rPr>
          <w:rFonts w:hint="eastAsia"/>
          <w:sz w:val="28"/>
          <w:szCs w:val="28"/>
        </w:rPr>
        <w:t>“</w:t>
      </w:r>
      <w:r w:rsidR="003C6EA6" w:rsidRPr="00A667E4">
        <w:rPr>
          <w:sz w:val="28"/>
          <w:szCs w:val="28"/>
        </w:rPr>
        <w:t>作为检验人，我们将不负这份沉甸甸的使命，矢志不渝地提升自身的技术与科研实力，为儿童医疗事业的发展添砖加瓦，贡献我们的力量与智慧！</w:t>
      </w:r>
      <w:r>
        <w:rPr>
          <w:rFonts w:hint="eastAsia"/>
          <w:sz w:val="28"/>
          <w:szCs w:val="28"/>
        </w:rPr>
        <w:t>”</w:t>
      </w:r>
      <w:r>
        <w:rPr>
          <w:rFonts w:hint="eastAsia"/>
          <w:sz w:val="28"/>
          <w:szCs w:val="28"/>
        </w:rPr>
        <w:t>团队</w:t>
      </w:r>
      <w:r>
        <w:rPr>
          <w:sz w:val="28"/>
          <w:szCs w:val="28"/>
        </w:rPr>
        <w:t>表示</w:t>
      </w:r>
      <w:r>
        <w:rPr>
          <w:rFonts w:hint="eastAsia"/>
          <w:sz w:val="28"/>
          <w:szCs w:val="28"/>
        </w:rPr>
        <w:t>。</w:t>
      </w:r>
    </w:p>
    <w:p w14:paraId="450F18D0" w14:textId="1DF98915" w:rsidR="00D641E3" w:rsidRPr="00A667E4" w:rsidRDefault="00D641E3" w:rsidP="00D641E3">
      <w:pPr>
        <w:rPr>
          <w:sz w:val="28"/>
          <w:szCs w:val="28"/>
        </w:rPr>
      </w:pPr>
    </w:p>
    <w:p w14:paraId="0692DD26" w14:textId="77CA10F5" w:rsidR="00A667E4" w:rsidRPr="00A667E4" w:rsidRDefault="00A667E4" w:rsidP="00A667E4">
      <w:pPr>
        <w:jc w:val="right"/>
        <w:rPr>
          <w:sz w:val="28"/>
          <w:szCs w:val="28"/>
        </w:rPr>
      </w:pPr>
      <w:bookmarkStart w:id="0" w:name="_GoBack"/>
      <w:bookmarkEnd w:id="0"/>
      <w:r w:rsidRPr="00A667E4">
        <w:rPr>
          <w:rFonts w:hint="eastAsia"/>
          <w:sz w:val="28"/>
          <w:szCs w:val="28"/>
        </w:rPr>
        <w:t>文</w:t>
      </w:r>
      <w:r w:rsidRPr="00A667E4">
        <w:rPr>
          <w:rFonts w:hint="eastAsia"/>
          <w:sz w:val="28"/>
          <w:szCs w:val="28"/>
        </w:rPr>
        <w:t>/</w:t>
      </w:r>
      <w:r w:rsidR="005A12A9" w:rsidRPr="00A667E4">
        <w:rPr>
          <w:rFonts w:hint="eastAsia"/>
          <w:sz w:val="28"/>
          <w:szCs w:val="28"/>
        </w:rPr>
        <w:t>张郁祺</w:t>
      </w:r>
      <w:r w:rsidR="005A12A9" w:rsidRPr="00A667E4">
        <w:rPr>
          <w:rFonts w:hint="eastAsia"/>
          <w:sz w:val="28"/>
          <w:szCs w:val="28"/>
        </w:rPr>
        <w:t xml:space="preserve"> </w:t>
      </w:r>
      <w:r w:rsidR="005A12A9" w:rsidRPr="00A667E4">
        <w:rPr>
          <w:rFonts w:hint="eastAsia"/>
          <w:sz w:val="28"/>
          <w:szCs w:val="28"/>
        </w:rPr>
        <w:t>马纪</w:t>
      </w:r>
    </w:p>
    <w:p w14:paraId="6C79D045" w14:textId="77777777" w:rsidR="00A667E4" w:rsidRPr="00A667E4" w:rsidRDefault="00A667E4" w:rsidP="00A667E4">
      <w:pPr>
        <w:rPr>
          <w:sz w:val="28"/>
          <w:szCs w:val="28"/>
        </w:rPr>
      </w:pPr>
      <w:r w:rsidRPr="00A667E4">
        <w:rPr>
          <w:rFonts w:hint="eastAsia"/>
          <w:sz w:val="28"/>
          <w:szCs w:val="28"/>
        </w:rPr>
        <w:t>照片说明</w:t>
      </w:r>
    </w:p>
    <w:p w14:paraId="0760EBEF" w14:textId="1837E9BE" w:rsidR="00A667E4" w:rsidRPr="00A667E4" w:rsidRDefault="00A667E4" w:rsidP="00A667E4">
      <w:pPr>
        <w:rPr>
          <w:sz w:val="28"/>
          <w:szCs w:val="28"/>
        </w:rPr>
      </w:pPr>
      <w:r w:rsidRPr="00A667E4">
        <w:rPr>
          <w:rFonts w:hint="eastAsia"/>
          <w:sz w:val="28"/>
          <w:szCs w:val="28"/>
        </w:rPr>
        <w:t>检验科</w:t>
      </w:r>
      <w:r w:rsidRPr="00A667E4">
        <w:rPr>
          <w:rFonts w:hint="eastAsia"/>
          <w:sz w:val="28"/>
          <w:szCs w:val="28"/>
        </w:rPr>
        <w:t>团队</w:t>
      </w:r>
    </w:p>
    <w:p w14:paraId="7369BB87" w14:textId="3A4C0E39" w:rsidR="00A667E4" w:rsidRPr="00A667E4" w:rsidRDefault="00A667E4" w:rsidP="00A667E4">
      <w:pPr>
        <w:rPr>
          <w:sz w:val="28"/>
          <w:szCs w:val="28"/>
        </w:rPr>
      </w:pPr>
      <w:r w:rsidRPr="00A667E4">
        <w:rPr>
          <w:rFonts w:hint="eastAsia"/>
          <w:sz w:val="28"/>
          <w:szCs w:val="28"/>
        </w:rPr>
        <w:lastRenderedPageBreak/>
        <w:t>举办联盟启动仪式暨第一届联盟会议</w:t>
      </w:r>
    </w:p>
    <w:p w14:paraId="0133D169" w14:textId="2F339028" w:rsidR="00A667E4" w:rsidRPr="00A667E4" w:rsidRDefault="00A667E4" w:rsidP="00A667E4">
      <w:pPr>
        <w:rPr>
          <w:sz w:val="28"/>
          <w:szCs w:val="28"/>
        </w:rPr>
      </w:pPr>
      <w:r w:rsidRPr="00A667E4">
        <w:rPr>
          <w:rFonts w:hint="eastAsia"/>
          <w:sz w:val="28"/>
          <w:szCs w:val="28"/>
        </w:rPr>
        <w:t>资助</w:t>
      </w:r>
      <w:r w:rsidRPr="00A667E4">
        <w:rPr>
          <w:rFonts w:hint="eastAsia"/>
          <w:sz w:val="28"/>
          <w:szCs w:val="28"/>
        </w:rPr>
        <w:t>云南省景谷县凤山镇小学贫困学生完成学业</w:t>
      </w:r>
    </w:p>
    <w:p w14:paraId="077B1C30" w14:textId="18F50E98" w:rsidR="00A667E4" w:rsidRPr="00A667E4" w:rsidRDefault="00A667E4" w:rsidP="00A667E4">
      <w:pPr>
        <w:rPr>
          <w:sz w:val="28"/>
          <w:szCs w:val="28"/>
        </w:rPr>
      </w:pPr>
      <w:r w:rsidRPr="00A667E4">
        <w:rPr>
          <w:rFonts w:hint="eastAsia"/>
          <w:sz w:val="28"/>
          <w:szCs w:val="28"/>
        </w:rPr>
        <w:t>秉承“一切为了孩子”的宗旨，为儿童医疗事业贡献力量和智慧</w:t>
      </w:r>
    </w:p>
    <w:p w14:paraId="02EADF09" w14:textId="77777777" w:rsidR="00A667E4" w:rsidRPr="00A667E4" w:rsidRDefault="00A667E4" w:rsidP="00A667E4">
      <w:pPr>
        <w:rPr>
          <w:rFonts w:hint="eastAsia"/>
        </w:rPr>
      </w:pPr>
    </w:p>
    <w:p w14:paraId="12CA7501" w14:textId="77777777" w:rsidR="00A667E4" w:rsidRPr="00A667E4" w:rsidRDefault="00A667E4" w:rsidP="00A667E4">
      <w:pPr>
        <w:rPr>
          <w:rFonts w:hint="eastAsia"/>
        </w:rPr>
      </w:pPr>
    </w:p>
    <w:p w14:paraId="75B67314" w14:textId="77777777" w:rsidR="00A667E4" w:rsidRPr="00A667E4" w:rsidRDefault="00A667E4" w:rsidP="00A667E4">
      <w:pPr>
        <w:rPr>
          <w:rFonts w:hint="eastAsia"/>
        </w:rPr>
      </w:pPr>
    </w:p>
    <w:p w14:paraId="340EEF79" w14:textId="77777777" w:rsidR="00A667E4" w:rsidRDefault="00A667E4" w:rsidP="00A667E4">
      <w:pPr>
        <w:rPr>
          <w:rFonts w:hint="eastAsia"/>
        </w:rPr>
      </w:pPr>
    </w:p>
    <w:p w14:paraId="1ECABE56" w14:textId="77777777" w:rsidR="00A667E4" w:rsidRDefault="00A667E4" w:rsidP="00A667E4"/>
    <w:p w14:paraId="62F4A209" w14:textId="77777777" w:rsidR="00A667E4" w:rsidRDefault="00A667E4" w:rsidP="00A667E4">
      <w:pPr>
        <w:rPr>
          <w:rFonts w:hint="eastAsia"/>
        </w:rPr>
      </w:pPr>
    </w:p>
    <w:p w14:paraId="27DA93B2" w14:textId="77777777" w:rsidR="00A667E4" w:rsidRPr="00A667E4" w:rsidRDefault="00A667E4" w:rsidP="00A667E4">
      <w:pPr>
        <w:jc w:val="right"/>
        <w:rPr>
          <w:rFonts w:hint="eastAsia"/>
        </w:rPr>
      </w:pPr>
    </w:p>
    <w:sectPr w:rsidR="00A667E4" w:rsidRPr="00A667E4">
      <w:pgSz w:w="11906" w:h="16838"/>
      <w:pgMar w:top="1440" w:right="1800" w:bottom="1440" w:left="1800" w:header="851" w:footer="992" w:gutter="0"/>
      <w:cols w:space="0"/>
      <w:docGrid w:type="lines" w:linePitch="3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F6844" w14:textId="77777777" w:rsidR="00DE6E8F" w:rsidRDefault="00DE6E8F" w:rsidP="005F6CE3">
      <w:r>
        <w:separator/>
      </w:r>
    </w:p>
  </w:endnote>
  <w:endnote w:type="continuationSeparator" w:id="0">
    <w:p w14:paraId="4B926971" w14:textId="77777777" w:rsidR="00DE6E8F" w:rsidRDefault="00DE6E8F" w:rsidP="005F6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altName w:val="汉仪旗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1CED6" w14:textId="77777777" w:rsidR="00DE6E8F" w:rsidRDefault="00DE6E8F" w:rsidP="005F6CE3">
      <w:r>
        <w:separator/>
      </w:r>
    </w:p>
  </w:footnote>
  <w:footnote w:type="continuationSeparator" w:id="0">
    <w:p w14:paraId="33D944DF" w14:textId="77777777" w:rsidR="00DE6E8F" w:rsidRDefault="00DE6E8F" w:rsidP="005F6C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210"/>
  <w:drawingGridVerticalSpacing w:val="194"/>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4ZDA2NGEwZThmZjRhNDE4YTVjZWVlNzMzYzkxMjIifQ=="/>
  </w:docVars>
  <w:rsids>
    <w:rsidRoot w:val="1AA24D9F"/>
    <w:rsid w:val="A97F623E"/>
    <w:rsid w:val="AFBF8780"/>
    <w:rsid w:val="B2DF07B7"/>
    <w:rsid w:val="BE413204"/>
    <w:rsid w:val="BEEFCB4B"/>
    <w:rsid w:val="BFE6F841"/>
    <w:rsid w:val="D5DE8897"/>
    <w:rsid w:val="DFF9A192"/>
    <w:rsid w:val="DFFEBCA4"/>
    <w:rsid w:val="E7FE3684"/>
    <w:rsid w:val="EEFD8ADA"/>
    <w:rsid w:val="EFF31AFF"/>
    <w:rsid w:val="EFFF70E4"/>
    <w:rsid w:val="F7EEC240"/>
    <w:rsid w:val="FAB16DBE"/>
    <w:rsid w:val="FBF75102"/>
    <w:rsid w:val="FDDC5620"/>
    <w:rsid w:val="FDEA700A"/>
    <w:rsid w:val="FFBFCE42"/>
    <w:rsid w:val="FFD525B2"/>
    <w:rsid w:val="FFDB6878"/>
    <w:rsid w:val="00160DA4"/>
    <w:rsid w:val="002A2740"/>
    <w:rsid w:val="003C6EA6"/>
    <w:rsid w:val="003E3B05"/>
    <w:rsid w:val="00407BD5"/>
    <w:rsid w:val="004C0050"/>
    <w:rsid w:val="004D0281"/>
    <w:rsid w:val="004F5FF7"/>
    <w:rsid w:val="005037CC"/>
    <w:rsid w:val="005A12A9"/>
    <w:rsid w:val="005F6CE3"/>
    <w:rsid w:val="006A3D99"/>
    <w:rsid w:val="00775BF2"/>
    <w:rsid w:val="00820DF1"/>
    <w:rsid w:val="009159B0"/>
    <w:rsid w:val="00952E17"/>
    <w:rsid w:val="00974B03"/>
    <w:rsid w:val="009C5997"/>
    <w:rsid w:val="00A51F0C"/>
    <w:rsid w:val="00A667E4"/>
    <w:rsid w:val="00B37C01"/>
    <w:rsid w:val="00BA5ABA"/>
    <w:rsid w:val="00C57CF5"/>
    <w:rsid w:val="00D510B5"/>
    <w:rsid w:val="00D641E3"/>
    <w:rsid w:val="00DE6E8F"/>
    <w:rsid w:val="00DE796E"/>
    <w:rsid w:val="00E05032"/>
    <w:rsid w:val="00E5411D"/>
    <w:rsid w:val="00E672D6"/>
    <w:rsid w:val="00F1139B"/>
    <w:rsid w:val="07011CC2"/>
    <w:rsid w:val="07644792"/>
    <w:rsid w:val="09284798"/>
    <w:rsid w:val="0F2B6FD9"/>
    <w:rsid w:val="183C240D"/>
    <w:rsid w:val="19D68A52"/>
    <w:rsid w:val="1AA24D9F"/>
    <w:rsid w:val="1E7F6449"/>
    <w:rsid w:val="28DA2E89"/>
    <w:rsid w:val="2A4254F9"/>
    <w:rsid w:val="2D1F32F4"/>
    <w:rsid w:val="323B4D81"/>
    <w:rsid w:val="34B70380"/>
    <w:rsid w:val="3AE174A3"/>
    <w:rsid w:val="3CCA504A"/>
    <w:rsid w:val="3DB7BF7E"/>
    <w:rsid w:val="3DBACE83"/>
    <w:rsid w:val="3FFE49A9"/>
    <w:rsid w:val="43446334"/>
    <w:rsid w:val="44A84E71"/>
    <w:rsid w:val="477DCE1E"/>
    <w:rsid w:val="573E1E21"/>
    <w:rsid w:val="57F7D69D"/>
    <w:rsid w:val="5B487E91"/>
    <w:rsid w:val="5CF9550F"/>
    <w:rsid w:val="5E7D28E7"/>
    <w:rsid w:val="5EFEBDE8"/>
    <w:rsid w:val="68CA2609"/>
    <w:rsid w:val="68CC1AED"/>
    <w:rsid w:val="69BB0F42"/>
    <w:rsid w:val="6A637494"/>
    <w:rsid w:val="6AB57157"/>
    <w:rsid w:val="6BCF62E6"/>
    <w:rsid w:val="6CD3A16D"/>
    <w:rsid w:val="6D535020"/>
    <w:rsid w:val="6E5F49A6"/>
    <w:rsid w:val="6FE51BE5"/>
    <w:rsid w:val="6FFF37D2"/>
    <w:rsid w:val="70DE2EF1"/>
    <w:rsid w:val="76DB301A"/>
    <w:rsid w:val="76E34E0D"/>
    <w:rsid w:val="78D94C2E"/>
    <w:rsid w:val="7C5F4108"/>
    <w:rsid w:val="7CFD103A"/>
    <w:rsid w:val="7F79C282"/>
    <w:rsid w:val="7F7B6CAE"/>
    <w:rsid w:val="7FBF6DD0"/>
    <w:rsid w:val="7FCD17FE"/>
    <w:rsid w:val="7FD7E9A0"/>
    <w:rsid w:val="7FDC6957"/>
    <w:rsid w:val="7FE9FBB2"/>
    <w:rsid w:val="7FF603C4"/>
    <w:rsid w:val="7FFD600B"/>
    <w:rsid w:val="8FFFA67E"/>
    <w:rsid w:val="943F1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4AA158"/>
  <w15:docId w15:val="{AD4719BC-46C1-4D10-A6C3-385C6E37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Arial" w:eastAsia="微软雅黑" w:hAnsi="Arial"/>
      <w:kern w:val="2"/>
      <w:sz w:val="21"/>
      <w:szCs w:val="24"/>
    </w:rPr>
  </w:style>
  <w:style w:type="paragraph" w:styleId="1">
    <w:name w:val="heading 1"/>
    <w:basedOn w:val="a"/>
    <w:next w:val="a"/>
    <w:qFormat/>
    <w:pPr>
      <w:keepNext/>
      <w:keepLines/>
      <w:spacing w:before="260" w:after="220"/>
      <w:outlineLvl w:val="0"/>
    </w:pPr>
    <w:rPr>
      <w:b/>
      <w:kern w:val="44"/>
      <w:sz w:val="36"/>
    </w:rPr>
  </w:style>
  <w:style w:type="paragraph" w:styleId="2">
    <w:name w:val="heading 2"/>
    <w:basedOn w:val="a"/>
    <w:next w:val="a"/>
    <w:unhideWhenUsed/>
    <w:qFormat/>
    <w:pPr>
      <w:keepNext/>
      <w:keepLines/>
      <w:spacing w:before="260" w:after="200"/>
      <w:outlineLvl w:val="1"/>
    </w:pPr>
    <w:rPr>
      <w:b/>
      <w:sz w:val="32"/>
    </w:rPr>
  </w:style>
  <w:style w:type="paragraph" w:styleId="3">
    <w:name w:val="heading 3"/>
    <w:basedOn w:val="a"/>
    <w:next w:val="a"/>
    <w:unhideWhenUsed/>
    <w:qFormat/>
    <w:pPr>
      <w:keepNext/>
      <w:keepLines/>
      <w:spacing w:before="260" w:after="180"/>
      <w:outlineLvl w:val="2"/>
    </w:pPr>
    <w:rPr>
      <w:b/>
      <w:sz w:val="30"/>
    </w:rPr>
  </w:style>
  <w:style w:type="paragraph" w:styleId="4">
    <w:name w:val="heading 4"/>
    <w:basedOn w:val="a"/>
    <w:next w:val="a"/>
    <w:unhideWhenUsed/>
    <w:qFormat/>
    <w:pPr>
      <w:keepNext/>
      <w:keepLines/>
      <w:spacing w:before="240" w:after="160"/>
      <w:outlineLvl w:val="3"/>
    </w:pPr>
    <w:rPr>
      <w:b/>
      <w:sz w:val="28"/>
    </w:rPr>
  </w:style>
  <w:style w:type="paragraph" w:styleId="5">
    <w:name w:val="heading 5"/>
    <w:basedOn w:val="a"/>
    <w:next w:val="a"/>
    <w:unhideWhenUsed/>
    <w:qFormat/>
    <w:pPr>
      <w:keepNext/>
      <w:keepLines/>
      <w:spacing w:before="240" w:after="160"/>
      <w:outlineLvl w:val="4"/>
    </w:pPr>
    <w:rPr>
      <w:b/>
      <w:sz w:val="28"/>
    </w:rPr>
  </w:style>
  <w:style w:type="paragraph" w:styleId="6">
    <w:name w:val="heading 6"/>
    <w:basedOn w:val="a"/>
    <w:next w:val="a"/>
    <w:unhideWhenUsed/>
    <w:qFormat/>
    <w:pPr>
      <w:keepNext/>
      <w:keepLines/>
      <w:spacing w:before="240" w:after="120"/>
      <w:outlineLvl w:val="5"/>
    </w:pPr>
    <w:rPr>
      <w:b/>
      <w:sz w:val="24"/>
    </w:rPr>
  </w:style>
  <w:style w:type="paragraph" w:styleId="7">
    <w:name w:val="heading 7"/>
    <w:basedOn w:val="a"/>
    <w:next w:val="a"/>
    <w:unhideWhenUsed/>
    <w:qFormat/>
    <w:pPr>
      <w:keepNext/>
      <w:keepLines/>
      <w:spacing w:before="240" w:after="120"/>
      <w:outlineLvl w:val="6"/>
    </w:pPr>
    <w:rPr>
      <w:b/>
      <w:sz w:val="24"/>
    </w:rPr>
  </w:style>
  <w:style w:type="paragraph" w:styleId="8">
    <w:name w:val="heading 8"/>
    <w:basedOn w:val="a"/>
    <w:next w:val="a"/>
    <w:unhideWhenUsed/>
    <w:qFormat/>
    <w:pPr>
      <w:keepNext/>
      <w:keepLines/>
      <w:spacing w:before="180" w:after="64"/>
      <w:outlineLvl w:val="7"/>
    </w:pPr>
    <w:rPr>
      <w:sz w:val="24"/>
    </w:rPr>
  </w:style>
  <w:style w:type="paragraph" w:styleId="9">
    <w:name w:val="heading 9"/>
    <w:basedOn w:val="a"/>
    <w:next w:val="a"/>
    <w:unhideWhenUsed/>
    <w:qFormat/>
    <w:pPr>
      <w:keepNext/>
      <w:keepLines/>
      <w:spacing w:before="180" w:after="6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5F6CE3"/>
    <w:pPr>
      <w:tabs>
        <w:tab w:val="center" w:pos="4153"/>
        <w:tab w:val="right" w:pos="8306"/>
      </w:tabs>
      <w:snapToGrid w:val="0"/>
      <w:jc w:val="center"/>
    </w:pPr>
    <w:rPr>
      <w:sz w:val="18"/>
      <w:szCs w:val="18"/>
    </w:rPr>
  </w:style>
  <w:style w:type="character" w:customStyle="1" w:styleId="Char">
    <w:name w:val="页眉 Char"/>
    <w:basedOn w:val="a0"/>
    <w:link w:val="a4"/>
    <w:rsid w:val="005F6CE3"/>
    <w:rPr>
      <w:rFonts w:ascii="Arial" w:eastAsia="微软雅黑" w:hAnsi="Arial"/>
      <w:kern w:val="2"/>
      <w:sz w:val="18"/>
      <w:szCs w:val="18"/>
    </w:rPr>
  </w:style>
  <w:style w:type="paragraph" w:styleId="a5">
    <w:name w:val="footer"/>
    <w:basedOn w:val="a"/>
    <w:link w:val="Char0"/>
    <w:rsid w:val="005F6CE3"/>
    <w:pPr>
      <w:tabs>
        <w:tab w:val="center" w:pos="4153"/>
        <w:tab w:val="right" w:pos="8306"/>
      </w:tabs>
      <w:snapToGrid w:val="0"/>
      <w:jc w:val="left"/>
    </w:pPr>
    <w:rPr>
      <w:sz w:val="18"/>
      <w:szCs w:val="18"/>
    </w:rPr>
  </w:style>
  <w:style w:type="character" w:customStyle="1" w:styleId="Char0">
    <w:name w:val="页脚 Char"/>
    <w:basedOn w:val="a0"/>
    <w:link w:val="a5"/>
    <w:rsid w:val="005F6CE3"/>
    <w:rPr>
      <w:rFonts w:ascii="Arial" w:eastAsia="微软雅黑"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935250">
      <w:bodyDiv w:val="1"/>
      <w:marLeft w:val="0"/>
      <w:marRight w:val="0"/>
      <w:marTop w:val="0"/>
      <w:marBottom w:val="0"/>
      <w:divBdr>
        <w:top w:val="none" w:sz="0" w:space="0" w:color="auto"/>
        <w:left w:val="none" w:sz="0" w:space="0" w:color="auto"/>
        <w:bottom w:val="none" w:sz="0" w:space="0" w:color="auto"/>
        <w:right w:val="none" w:sz="0" w:space="0" w:color="auto"/>
      </w:divBdr>
    </w:div>
    <w:div w:id="595485761">
      <w:bodyDiv w:val="1"/>
      <w:marLeft w:val="0"/>
      <w:marRight w:val="0"/>
      <w:marTop w:val="0"/>
      <w:marBottom w:val="0"/>
      <w:divBdr>
        <w:top w:val="none" w:sz="0" w:space="0" w:color="auto"/>
        <w:left w:val="none" w:sz="0" w:space="0" w:color="auto"/>
        <w:bottom w:val="none" w:sz="0" w:space="0" w:color="auto"/>
        <w:right w:val="none" w:sz="0" w:space="0" w:color="auto"/>
      </w:divBdr>
    </w:div>
    <w:div w:id="1749691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343</Words>
  <Characters>1960</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王慧</cp:lastModifiedBy>
  <cp:revision>3</cp:revision>
  <dcterms:created xsi:type="dcterms:W3CDTF">2025-01-16T06:50:00Z</dcterms:created>
  <dcterms:modified xsi:type="dcterms:W3CDTF">2025-01-16T07:17:00Z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06620C8713846890C53B7A671F5E6A08_42</vt:lpwstr>
  </property>
</Properties>
</file>