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67B" w:rsidRDefault="00C4767B">
      <w:pPr>
        <w:rPr>
          <w:rFonts w:ascii="微软雅黑" w:eastAsia="微软雅黑" w:hAnsi="微软雅黑"/>
          <w:color w:val="000000"/>
          <w:sz w:val="29"/>
          <w:szCs w:val="29"/>
        </w:rPr>
      </w:pPr>
    </w:p>
    <w:p w:rsidR="001E29E5" w:rsidRDefault="001E29E5">
      <w:pPr>
        <w:rPr>
          <w:rFonts w:ascii="微软雅黑" w:eastAsia="微软雅黑" w:hAnsi="微软雅黑"/>
          <w:color w:val="000000"/>
          <w:sz w:val="29"/>
          <w:szCs w:val="29"/>
        </w:rPr>
      </w:pPr>
      <w:r>
        <w:rPr>
          <w:rFonts w:ascii="微软雅黑" w:eastAsia="微软雅黑" w:hAnsi="微软雅黑" w:hint="eastAsia"/>
          <w:color w:val="000000"/>
          <w:sz w:val="29"/>
          <w:szCs w:val="29"/>
        </w:rPr>
        <w:t>方琼</w:t>
      </w:r>
      <w:r>
        <w:rPr>
          <w:rFonts w:ascii="微软雅黑" w:eastAsia="微软雅黑" w:hAnsi="微软雅黑"/>
          <w:color w:val="000000"/>
          <w:sz w:val="29"/>
          <w:szCs w:val="29"/>
        </w:rPr>
        <w:t>劳模创新工作室：</w:t>
      </w:r>
    </w:p>
    <w:p w:rsidR="00C4767B" w:rsidRPr="006030AC" w:rsidRDefault="001E29E5">
      <w:pPr>
        <w:rPr>
          <w:rFonts w:ascii="微软雅黑" w:eastAsia="微软雅黑" w:hAnsi="微软雅黑"/>
          <w:b/>
          <w:color w:val="000000"/>
          <w:sz w:val="29"/>
          <w:szCs w:val="29"/>
        </w:rPr>
      </w:pPr>
      <w:r w:rsidRPr="006030AC">
        <w:rPr>
          <w:rFonts w:ascii="微软雅黑" w:eastAsia="微软雅黑" w:hAnsi="微软雅黑" w:hint="eastAsia"/>
          <w:b/>
          <w:color w:val="000000"/>
          <w:sz w:val="29"/>
          <w:szCs w:val="29"/>
        </w:rPr>
        <w:t>用</w:t>
      </w:r>
      <w:bookmarkStart w:id="0" w:name="_GoBack"/>
      <w:bookmarkEnd w:id="0"/>
      <w:r w:rsidRPr="006030AC">
        <w:rPr>
          <w:rFonts w:ascii="微软雅黑" w:eastAsia="微软雅黑" w:hAnsi="微软雅黑" w:hint="eastAsia"/>
          <w:b/>
          <w:color w:val="000000"/>
          <w:sz w:val="29"/>
          <w:szCs w:val="29"/>
        </w:rPr>
        <w:t>古诗词</w:t>
      </w:r>
      <w:r w:rsidR="007E65D3">
        <w:rPr>
          <w:rFonts w:ascii="微软雅黑" w:eastAsia="微软雅黑" w:hAnsi="微软雅黑" w:hint="eastAsia"/>
          <w:b/>
          <w:color w:val="000000"/>
          <w:sz w:val="29"/>
          <w:szCs w:val="29"/>
        </w:rPr>
        <w:t>吟唱</w:t>
      </w:r>
      <w:r w:rsidRPr="006030AC">
        <w:rPr>
          <w:rFonts w:ascii="微软雅黑" w:eastAsia="微软雅黑" w:hAnsi="微软雅黑"/>
          <w:b/>
          <w:color w:val="000000"/>
          <w:sz w:val="29"/>
          <w:szCs w:val="29"/>
        </w:rPr>
        <w:t>时代新曲</w:t>
      </w:r>
    </w:p>
    <w:p w:rsidR="001E29E5" w:rsidRDefault="001E29E5">
      <w:pPr>
        <w:rPr>
          <w:rFonts w:ascii="微软雅黑" w:eastAsia="微软雅黑" w:hAnsi="微软雅黑"/>
          <w:color w:val="000000"/>
          <w:sz w:val="29"/>
          <w:szCs w:val="29"/>
        </w:rPr>
      </w:pPr>
    </w:p>
    <w:p w:rsidR="0029445A" w:rsidRDefault="006030AC" w:rsidP="0029445A">
      <w:pPr>
        <w:ind w:firstLineChars="200" w:firstLine="580"/>
        <w:rPr>
          <w:rFonts w:ascii="微软雅黑" w:eastAsia="微软雅黑" w:hAnsi="微软雅黑"/>
          <w:color w:val="000000"/>
          <w:sz w:val="29"/>
          <w:szCs w:val="29"/>
        </w:rPr>
      </w:pPr>
      <w:r w:rsidRPr="0029445A">
        <w:rPr>
          <w:rFonts w:ascii="微软雅黑" w:eastAsia="微软雅黑" w:hAnsi="微软雅黑"/>
          <w:color w:val="000000"/>
          <w:sz w:val="29"/>
          <w:szCs w:val="29"/>
        </w:rPr>
        <w:t xml:space="preserve"> </w:t>
      </w:r>
      <w:r w:rsidR="008F4E25" w:rsidRPr="0029445A">
        <w:rPr>
          <w:rFonts w:ascii="微软雅黑" w:eastAsia="微软雅黑" w:hAnsi="微软雅黑"/>
          <w:color w:val="000000"/>
          <w:sz w:val="29"/>
          <w:szCs w:val="29"/>
        </w:rPr>
        <w:t>“诗词最开始就是吟唱的，随着时代变迁就只是读了。读，能让我们感受古诗词的精美，但我以为，唱，也别有一种风味。”上海音乐学院声乐歌剧系主任、歌唱家方琼</w:t>
      </w:r>
      <w:r>
        <w:rPr>
          <w:rFonts w:ascii="微软雅黑" w:eastAsia="微软雅黑" w:hAnsi="微软雅黑" w:hint="eastAsia"/>
          <w:color w:val="000000"/>
          <w:sz w:val="29"/>
          <w:szCs w:val="29"/>
        </w:rPr>
        <w:t>说</w:t>
      </w:r>
      <w:r w:rsidR="0029445A" w:rsidRPr="0029445A">
        <w:rPr>
          <w:rFonts w:ascii="微软雅黑" w:eastAsia="微软雅黑" w:hAnsi="微软雅黑"/>
          <w:color w:val="000000"/>
          <w:sz w:val="29"/>
          <w:szCs w:val="29"/>
        </w:rPr>
        <w:t>，</w:t>
      </w:r>
      <w:r>
        <w:rPr>
          <w:rFonts w:ascii="微软雅黑" w:eastAsia="微软雅黑" w:hAnsi="微软雅黑" w:hint="eastAsia"/>
          <w:color w:val="000000"/>
          <w:sz w:val="29"/>
          <w:szCs w:val="29"/>
        </w:rPr>
        <w:t>要</w:t>
      </w:r>
      <w:r>
        <w:rPr>
          <w:rFonts w:ascii="微软雅黑" w:eastAsia="微软雅黑" w:hAnsi="微软雅黑"/>
          <w:color w:val="000000"/>
          <w:sz w:val="29"/>
          <w:szCs w:val="29"/>
        </w:rPr>
        <w:t>用歌诗之声，颂古典之韵，展时代之风</w:t>
      </w:r>
      <w:r>
        <w:rPr>
          <w:rFonts w:ascii="微软雅黑" w:eastAsia="微软雅黑" w:hAnsi="微软雅黑" w:hint="eastAsia"/>
          <w:color w:val="000000"/>
          <w:sz w:val="29"/>
          <w:szCs w:val="29"/>
        </w:rPr>
        <w:t>，让</w:t>
      </w:r>
      <w:r w:rsidR="0029445A" w:rsidRPr="00C119F1">
        <w:rPr>
          <w:rFonts w:ascii="微软雅黑" w:eastAsia="微软雅黑" w:hAnsi="微软雅黑"/>
          <w:color w:val="000000"/>
          <w:sz w:val="29"/>
          <w:szCs w:val="29"/>
        </w:rPr>
        <w:t>更多人听到古诗、古曲、古风、古韵</w:t>
      </w:r>
      <w:r>
        <w:rPr>
          <w:rFonts w:ascii="微软雅黑" w:eastAsia="微软雅黑" w:hAnsi="微软雅黑" w:hint="eastAsia"/>
          <w:color w:val="000000"/>
          <w:sz w:val="29"/>
          <w:szCs w:val="29"/>
        </w:rPr>
        <w:t>。</w:t>
      </w:r>
    </w:p>
    <w:p w:rsidR="005454BC" w:rsidRPr="005B4816" w:rsidRDefault="0029445A" w:rsidP="005454BC">
      <w:pPr>
        <w:ind w:firstLineChars="200" w:firstLine="580"/>
        <w:rPr>
          <w:rFonts w:ascii="微软雅黑" w:eastAsia="微软雅黑" w:hAnsi="微软雅黑" w:hint="eastAsia"/>
          <w:color w:val="000000"/>
          <w:sz w:val="29"/>
          <w:szCs w:val="29"/>
        </w:rPr>
      </w:pPr>
      <w:r w:rsidRPr="00C119F1">
        <w:rPr>
          <w:rFonts w:ascii="微软雅黑" w:eastAsia="微软雅黑" w:hAnsi="微软雅黑"/>
          <w:color w:val="000000"/>
          <w:sz w:val="29"/>
          <w:szCs w:val="29"/>
        </w:rPr>
        <w:t>这些年，</w:t>
      </w:r>
      <w:r>
        <w:rPr>
          <w:rFonts w:ascii="微软雅黑" w:eastAsia="微软雅黑" w:hAnsi="微软雅黑" w:hint="eastAsia"/>
          <w:color w:val="000000"/>
          <w:sz w:val="29"/>
          <w:szCs w:val="29"/>
        </w:rPr>
        <w:t>她带领</w:t>
      </w:r>
      <w:r>
        <w:rPr>
          <w:rFonts w:ascii="微软雅黑" w:eastAsia="微软雅黑" w:hAnsi="微软雅黑"/>
          <w:color w:val="000000"/>
          <w:sz w:val="29"/>
          <w:szCs w:val="29"/>
        </w:rPr>
        <w:t>团队</w:t>
      </w:r>
      <w:r w:rsidR="006030AC">
        <w:rPr>
          <w:rFonts w:ascii="微软雅黑" w:eastAsia="微软雅黑" w:hAnsi="微软雅黑" w:hint="eastAsia"/>
          <w:color w:val="000000"/>
          <w:sz w:val="29"/>
          <w:szCs w:val="29"/>
        </w:rPr>
        <w:t>和</w:t>
      </w:r>
      <w:r w:rsidR="006030AC">
        <w:rPr>
          <w:rFonts w:ascii="微软雅黑" w:eastAsia="微软雅黑" w:hAnsi="微软雅黑"/>
          <w:color w:val="000000"/>
          <w:sz w:val="29"/>
          <w:szCs w:val="29"/>
        </w:rPr>
        <w:t>学生</w:t>
      </w:r>
      <w:r w:rsidRPr="0029445A">
        <w:rPr>
          <w:rFonts w:ascii="微软雅黑" w:eastAsia="微软雅黑" w:hAnsi="微软雅黑" w:hint="eastAsia"/>
          <w:color w:val="000000"/>
          <w:sz w:val="29"/>
          <w:szCs w:val="29"/>
        </w:rPr>
        <w:t>运用现代音乐创作理念，在演唱形式、配器方式和多种元素组合等方面</w:t>
      </w:r>
      <w:r w:rsidR="005B4816">
        <w:rPr>
          <w:rFonts w:ascii="微软雅黑" w:eastAsia="微软雅黑" w:hAnsi="微软雅黑" w:hint="eastAsia"/>
          <w:color w:val="000000"/>
          <w:sz w:val="29"/>
          <w:szCs w:val="29"/>
        </w:rPr>
        <w:t>，</w:t>
      </w:r>
      <w:r w:rsidR="005B4816" w:rsidRPr="0029445A">
        <w:rPr>
          <w:rFonts w:ascii="微软雅黑" w:eastAsia="微软雅黑" w:hAnsi="微软雅黑" w:hint="eastAsia"/>
          <w:color w:val="000000"/>
          <w:sz w:val="29"/>
          <w:szCs w:val="29"/>
        </w:rPr>
        <w:t>探索与创新</w:t>
      </w:r>
      <w:r w:rsidRPr="0029445A">
        <w:rPr>
          <w:rFonts w:ascii="微软雅黑" w:eastAsia="微软雅黑" w:hAnsi="微软雅黑" w:hint="eastAsia"/>
          <w:color w:val="000000"/>
          <w:sz w:val="29"/>
          <w:szCs w:val="29"/>
        </w:rPr>
        <w:t>古诗词音乐，</w:t>
      </w:r>
      <w:r w:rsidR="005B4816">
        <w:rPr>
          <w:rFonts w:ascii="微软雅黑" w:eastAsia="微软雅黑" w:hAnsi="微软雅黑" w:hint="eastAsia"/>
          <w:color w:val="000000"/>
          <w:sz w:val="29"/>
          <w:szCs w:val="29"/>
        </w:rPr>
        <w:t>成功</w:t>
      </w:r>
      <w:r w:rsidR="005B4816">
        <w:rPr>
          <w:rFonts w:ascii="微软雅黑" w:eastAsia="微软雅黑" w:hAnsi="微软雅黑"/>
          <w:color w:val="000000"/>
          <w:sz w:val="29"/>
          <w:szCs w:val="29"/>
        </w:rPr>
        <w:t>举办</w:t>
      </w:r>
      <w:r w:rsidRPr="005B4816">
        <w:rPr>
          <w:rFonts w:ascii="微软雅黑" w:eastAsia="微软雅黑" w:hAnsi="微软雅黑" w:hint="eastAsia"/>
          <w:color w:val="000000"/>
          <w:sz w:val="29"/>
          <w:szCs w:val="29"/>
        </w:rPr>
        <w:t>国家艺术基金项目“古典诗词歌曲系列音乐会”</w:t>
      </w:r>
      <w:r w:rsidRPr="005B4816">
        <w:rPr>
          <w:rFonts w:ascii="微软雅黑" w:eastAsia="微软雅黑" w:hAnsi="微软雅黑" w:hint="eastAsia"/>
          <w:color w:val="000000"/>
          <w:sz w:val="29"/>
          <w:szCs w:val="29"/>
        </w:rPr>
        <w:t>，</w:t>
      </w:r>
      <w:r w:rsidR="006030AC">
        <w:rPr>
          <w:rFonts w:ascii="微软雅黑" w:eastAsia="微软雅黑" w:hAnsi="微软雅黑" w:hint="eastAsia"/>
          <w:color w:val="000000"/>
          <w:sz w:val="29"/>
          <w:szCs w:val="29"/>
        </w:rPr>
        <w:t>一场场</w:t>
      </w:r>
      <w:r w:rsidR="006030AC">
        <w:rPr>
          <w:rFonts w:ascii="微软雅黑" w:eastAsia="微软雅黑" w:hAnsi="微软雅黑"/>
          <w:color w:val="000000"/>
          <w:sz w:val="29"/>
          <w:szCs w:val="29"/>
        </w:rPr>
        <w:t>“</w:t>
      </w:r>
      <w:r w:rsidR="006030AC" w:rsidRPr="006030AC">
        <w:rPr>
          <w:rFonts w:ascii="微软雅黑" w:eastAsia="微软雅黑" w:hAnsi="微软雅黑"/>
          <w:color w:val="000000"/>
          <w:sz w:val="29"/>
          <w:szCs w:val="29"/>
        </w:rPr>
        <w:t>《长相知》音乐会</w:t>
      </w:r>
      <w:r w:rsidR="006030AC">
        <w:rPr>
          <w:rFonts w:ascii="微软雅黑" w:eastAsia="微软雅黑" w:hAnsi="微软雅黑"/>
          <w:color w:val="000000"/>
          <w:sz w:val="29"/>
          <w:szCs w:val="29"/>
        </w:rPr>
        <w:t>”</w:t>
      </w:r>
      <w:r w:rsidR="005B4816" w:rsidRPr="005B4816">
        <w:rPr>
          <w:rFonts w:ascii="微软雅黑" w:eastAsia="微软雅黑" w:hAnsi="微软雅黑"/>
          <w:color w:val="000000"/>
          <w:sz w:val="29"/>
          <w:szCs w:val="29"/>
        </w:rPr>
        <w:t>从《诗经》到汉乐府，从唐宋雅韵到明清诗词，尽显中华文化的瑰丽绚烂。</w:t>
      </w:r>
      <w:r w:rsidR="005454BC" w:rsidRPr="00C119F1">
        <w:rPr>
          <w:rFonts w:ascii="微软雅黑" w:eastAsia="微软雅黑" w:hAnsi="微软雅黑"/>
          <w:color w:val="000000"/>
          <w:sz w:val="29"/>
          <w:szCs w:val="29"/>
        </w:rPr>
        <w:t>音乐会并不是方琼一人的独角戏</w:t>
      </w:r>
      <w:r w:rsidR="005454BC">
        <w:rPr>
          <w:rFonts w:ascii="微软雅黑" w:eastAsia="微软雅黑" w:hAnsi="微软雅黑" w:hint="eastAsia"/>
          <w:color w:val="000000"/>
          <w:sz w:val="29"/>
          <w:szCs w:val="29"/>
        </w:rPr>
        <w:t>，</w:t>
      </w:r>
      <w:r w:rsidR="005454BC" w:rsidRPr="00C119F1">
        <w:rPr>
          <w:rFonts w:ascii="微软雅黑" w:eastAsia="微软雅黑" w:hAnsi="微软雅黑"/>
          <w:color w:val="000000"/>
          <w:sz w:val="29"/>
          <w:szCs w:val="29"/>
        </w:rPr>
        <w:t>她把</w:t>
      </w:r>
      <w:r w:rsidR="005454BC">
        <w:rPr>
          <w:rFonts w:ascii="微软雅黑" w:eastAsia="微软雅黑" w:hAnsi="微软雅黑" w:hint="eastAsia"/>
          <w:color w:val="000000"/>
          <w:sz w:val="29"/>
          <w:szCs w:val="29"/>
        </w:rPr>
        <w:t>不少优秀</w:t>
      </w:r>
      <w:r w:rsidR="005454BC" w:rsidRPr="00C119F1">
        <w:rPr>
          <w:rFonts w:ascii="微软雅黑" w:eastAsia="微软雅黑" w:hAnsi="微软雅黑"/>
          <w:color w:val="000000"/>
          <w:sz w:val="29"/>
          <w:szCs w:val="29"/>
        </w:rPr>
        <w:t>学生送上了台</w:t>
      </w:r>
      <w:r w:rsidR="005454BC">
        <w:rPr>
          <w:rFonts w:ascii="微软雅黑" w:eastAsia="微软雅黑" w:hAnsi="微软雅黑" w:hint="eastAsia"/>
          <w:color w:val="000000"/>
          <w:sz w:val="29"/>
          <w:szCs w:val="29"/>
        </w:rPr>
        <w:t>，“</w:t>
      </w:r>
      <w:r w:rsidR="005454BC">
        <w:rPr>
          <w:rFonts w:ascii="微软雅黑" w:eastAsia="微软雅黑" w:hAnsi="微软雅黑" w:hint="eastAsia"/>
          <w:color w:val="000000"/>
          <w:sz w:val="29"/>
          <w:szCs w:val="29"/>
        </w:rPr>
        <w:t>未来</w:t>
      </w:r>
      <w:r w:rsidR="005454BC">
        <w:rPr>
          <w:rFonts w:ascii="微软雅黑" w:eastAsia="微软雅黑" w:hAnsi="微软雅黑"/>
          <w:color w:val="000000"/>
          <w:sz w:val="29"/>
          <w:szCs w:val="29"/>
        </w:rPr>
        <w:t>，我们</w:t>
      </w:r>
      <w:r w:rsidR="005454BC">
        <w:rPr>
          <w:rFonts w:ascii="微软雅黑" w:eastAsia="微软雅黑" w:hAnsi="微软雅黑"/>
          <w:color w:val="000000"/>
          <w:sz w:val="29"/>
          <w:szCs w:val="29"/>
        </w:rPr>
        <w:t>将</w:t>
      </w:r>
      <w:r w:rsidR="005454BC" w:rsidRPr="006030AC">
        <w:rPr>
          <w:rFonts w:ascii="微软雅黑" w:eastAsia="微软雅黑" w:hAnsi="微软雅黑" w:hint="eastAsia"/>
          <w:color w:val="000000"/>
          <w:sz w:val="29"/>
          <w:szCs w:val="29"/>
        </w:rPr>
        <w:t>依托上海音乐学院的教学资源，设立中国古典诗词声乐歌剧人才培养计划，</w:t>
      </w:r>
      <w:r w:rsidR="005454BC">
        <w:rPr>
          <w:rFonts w:ascii="微软雅黑" w:eastAsia="微软雅黑" w:hAnsi="微软雅黑" w:hint="eastAsia"/>
          <w:color w:val="000000"/>
          <w:sz w:val="29"/>
          <w:szCs w:val="29"/>
        </w:rPr>
        <w:t>让这份事业薪火相传</w:t>
      </w:r>
      <w:r w:rsidR="005454BC" w:rsidRPr="006030AC">
        <w:rPr>
          <w:rFonts w:ascii="微软雅黑" w:eastAsia="微软雅黑" w:hAnsi="微软雅黑" w:hint="eastAsia"/>
          <w:color w:val="000000"/>
          <w:sz w:val="29"/>
          <w:szCs w:val="29"/>
        </w:rPr>
        <w:t>。</w:t>
      </w:r>
      <w:r w:rsidR="005454BC">
        <w:rPr>
          <w:rFonts w:ascii="微软雅黑" w:eastAsia="微软雅黑" w:hAnsi="微软雅黑" w:hint="eastAsia"/>
          <w:color w:val="000000"/>
          <w:sz w:val="29"/>
          <w:szCs w:val="29"/>
        </w:rPr>
        <w:t>”</w:t>
      </w:r>
    </w:p>
    <w:p w:rsidR="005B4816" w:rsidRPr="005B4816" w:rsidRDefault="005454BC" w:rsidP="006030AC">
      <w:pPr>
        <w:ind w:firstLineChars="200" w:firstLine="580"/>
        <w:rPr>
          <w:rFonts w:ascii="微软雅黑" w:eastAsia="微软雅黑" w:hAnsi="微软雅黑" w:hint="eastAsia"/>
          <w:color w:val="000000"/>
          <w:sz w:val="29"/>
          <w:szCs w:val="29"/>
        </w:rPr>
      </w:pPr>
      <w:r w:rsidRPr="006030AC">
        <w:rPr>
          <w:rFonts w:ascii="微软雅黑" w:eastAsia="微软雅黑" w:hAnsi="微软雅黑" w:hint="eastAsia"/>
          <w:color w:val="000000"/>
          <w:sz w:val="29"/>
          <w:szCs w:val="29"/>
        </w:rPr>
        <w:t>方琼</w:t>
      </w:r>
      <w:r>
        <w:rPr>
          <w:rFonts w:ascii="微软雅黑" w:eastAsia="微软雅黑" w:hAnsi="微软雅黑" w:hint="eastAsia"/>
          <w:color w:val="000000"/>
          <w:sz w:val="29"/>
          <w:szCs w:val="29"/>
        </w:rPr>
        <w:t>认为</w:t>
      </w:r>
      <w:r>
        <w:rPr>
          <w:rFonts w:ascii="微软雅黑" w:eastAsia="微软雅黑" w:hAnsi="微软雅黑"/>
          <w:color w:val="000000"/>
          <w:sz w:val="29"/>
          <w:szCs w:val="29"/>
        </w:rPr>
        <w:t>，</w:t>
      </w:r>
      <w:r w:rsidR="006030AC" w:rsidRPr="006030AC">
        <w:rPr>
          <w:rFonts w:ascii="微软雅黑" w:eastAsia="微软雅黑" w:hAnsi="微软雅黑"/>
          <w:color w:val="000000"/>
          <w:sz w:val="29"/>
          <w:szCs w:val="29"/>
        </w:rPr>
        <w:t>古诗词的谱曲不能永远停留在</w:t>
      </w:r>
      <w:r>
        <w:rPr>
          <w:rFonts w:ascii="微软雅黑" w:eastAsia="微软雅黑" w:hAnsi="微软雅黑" w:hint="eastAsia"/>
          <w:color w:val="000000"/>
          <w:sz w:val="29"/>
          <w:szCs w:val="29"/>
        </w:rPr>
        <w:t>“</w:t>
      </w:r>
      <w:r w:rsidR="006030AC" w:rsidRPr="006030AC">
        <w:rPr>
          <w:rFonts w:ascii="微软雅黑" w:eastAsia="微软雅黑" w:hAnsi="微软雅黑"/>
          <w:color w:val="000000"/>
          <w:sz w:val="29"/>
          <w:szCs w:val="29"/>
        </w:rPr>
        <w:t>出土文物</w:t>
      </w:r>
      <w:r>
        <w:rPr>
          <w:rFonts w:ascii="微软雅黑" w:eastAsia="微软雅黑" w:hAnsi="微软雅黑" w:hint="eastAsia"/>
          <w:color w:val="000000"/>
          <w:sz w:val="29"/>
          <w:szCs w:val="29"/>
        </w:rPr>
        <w:t>”</w:t>
      </w:r>
      <w:r w:rsidR="000D0B2C" w:rsidRPr="006030AC">
        <w:rPr>
          <w:rFonts w:ascii="微软雅黑" w:eastAsia="微软雅黑" w:hAnsi="微软雅黑"/>
          <w:color w:val="000000"/>
          <w:sz w:val="29"/>
          <w:szCs w:val="29"/>
        </w:rPr>
        <w:t>，</w:t>
      </w:r>
      <w:r w:rsidR="000D0B2C" w:rsidRPr="006030AC">
        <w:rPr>
          <w:rFonts w:ascii="微软雅黑" w:eastAsia="微软雅黑" w:hAnsi="微软雅黑"/>
          <w:color w:val="000000"/>
          <w:sz w:val="29"/>
          <w:szCs w:val="29"/>
        </w:rPr>
        <w:t>工作室</w:t>
      </w:r>
      <w:r w:rsidR="006030AC">
        <w:rPr>
          <w:rFonts w:ascii="微软雅黑" w:eastAsia="微软雅黑" w:hAnsi="微软雅黑" w:hint="eastAsia"/>
          <w:color w:val="000000"/>
          <w:sz w:val="29"/>
          <w:szCs w:val="29"/>
        </w:rPr>
        <w:t>拥有</w:t>
      </w:r>
      <w:r w:rsidR="006030AC" w:rsidRPr="005454BC">
        <w:rPr>
          <w:rFonts w:ascii="微软雅黑" w:eastAsia="微软雅黑" w:hAnsi="微软雅黑"/>
          <w:color w:val="000000"/>
          <w:sz w:val="29"/>
          <w:szCs w:val="29"/>
        </w:rPr>
        <w:t>一批专业的作曲家</w:t>
      </w:r>
      <w:r w:rsidR="006030AC" w:rsidRPr="005454BC">
        <w:rPr>
          <w:rFonts w:ascii="微软雅黑" w:eastAsia="微软雅黑" w:hAnsi="微软雅黑" w:hint="eastAsia"/>
          <w:color w:val="000000"/>
          <w:sz w:val="29"/>
          <w:szCs w:val="29"/>
        </w:rPr>
        <w:t>和</w:t>
      </w:r>
      <w:r w:rsidR="006030AC" w:rsidRPr="005454BC">
        <w:rPr>
          <w:rFonts w:ascii="微软雅黑" w:eastAsia="微软雅黑" w:hAnsi="微软雅黑"/>
          <w:color w:val="000000"/>
          <w:sz w:val="29"/>
          <w:szCs w:val="29"/>
        </w:rPr>
        <w:t>词作家</w:t>
      </w:r>
      <w:r w:rsidR="006030AC" w:rsidRPr="005454BC">
        <w:rPr>
          <w:rFonts w:ascii="微软雅黑" w:eastAsia="微软雅黑" w:hAnsi="微软雅黑" w:hint="eastAsia"/>
          <w:color w:val="000000"/>
          <w:sz w:val="29"/>
          <w:szCs w:val="29"/>
        </w:rPr>
        <w:t>，</w:t>
      </w:r>
      <w:r w:rsidR="006030AC" w:rsidRPr="005454BC">
        <w:rPr>
          <w:rFonts w:ascii="微软雅黑" w:eastAsia="微软雅黑" w:hAnsi="微软雅黑"/>
          <w:color w:val="000000"/>
          <w:sz w:val="29"/>
          <w:szCs w:val="29"/>
        </w:rPr>
        <w:t>他们</w:t>
      </w:r>
      <w:r w:rsidR="000D0B2C" w:rsidRPr="006030AC">
        <w:rPr>
          <w:rFonts w:ascii="微软雅黑" w:eastAsia="微软雅黑" w:hAnsi="微软雅黑"/>
          <w:color w:val="000000"/>
          <w:sz w:val="29"/>
          <w:szCs w:val="29"/>
        </w:rPr>
        <w:t>将专注于创作和演绎古典诗词歌曲，</w:t>
      </w:r>
      <w:r w:rsidR="000D0B2C" w:rsidRPr="006030AC">
        <w:rPr>
          <w:rFonts w:ascii="微软雅黑" w:eastAsia="微软雅黑" w:hAnsi="微软雅黑" w:hint="eastAsia"/>
          <w:color w:val="000000"/>
          <w:sz w:val="29"/>
          <w:szCs w:val="29"/>
        </w:rPr>
        <w:t>打造海派音乐文化的名片，提升公众对民族音乐文化的认知与热爱。</w:t>
      </w:r>
      <w:r w:rsidR="000D0B2C" w:rsidRPr="006030AC">
        <w:rPr>
          <w:rFonts w:ascii="微软雅黑" w:eastAsia="微软雅黑" w:hAnsi="微软雅黑" w:hint="eastAsia"/>
          <w:color w:val="000000"/>
          <w:sz w:val="29"/>
          <w:szCs w:val="29"/>
        </w:rPr>
        <w:t>同时</w:t>
      </w:r>
      <w:r w:rsidR="000D0B2C" w:rsidRPr="006030AC">
        <w:rPr>
          <w:rFonts w:ascii="微软雅黑" w:eastAsia="微软雅黑" w:hAnsi="微软雅黑"/>
          <w:color w:val="000000"/>
          <w:sz w:val="29"/>
          <w:szCs w:val="29"/>
        </w:rPr>
        <w:t>，</w:t>
      </w:r>
      <w:r w:rsidR="00A81519">
        <w:rPr>
          <w:rFonts w:ascii="微软雅黑" w:eastAsia="微软雅黑" w:hAnsi="微软雅黑" w:hint="eastAsia"/>
          <w:color w:val="000000"/>
          <w:sz w:val="29"/>
          <w:szCs w:val="29"/>
        </w:rPr>
        <w:t>建设</w:t>
      </w:r>
      <w:r w:rsidR="000D0B2C" w:rsidRPr="006030AC">
        <w:rPr>
          <w:rFonts w:ascii="微软雅黑" w:eastAsia="微软雅黑" w:hAnsi="微软雅黑"/>
          <w:color w:val="000000"/>
          <w:sz w:val="29"/>
          <w:szCs w:val="29"/>
        </w:rPr>
        <w:t>集教育、研究、创作、演出和推广为一体的综合性平台</w:t>
      </w:r>
      <w:r w:rsidR="00A81519">
        <w:rPr>
          <w:rFonts w:ascii="微软雅黑" w:eastAsia="微软雅黑" w:hAnsi="微软雅黑" w:hint="eastAsia"/>
          <w:color w:val="000000"/>
          <w:sz w:val="29"/>
          <w:szCs w:val="29"/>
        </w:rPr>
        <w:t>。“</w:t>
      </w:r>
      <w:r w:rsidR="000D0B2C">
        <w:rPr>
          <w:rFonts w:ascii="微软雅黑" w:eastAsia="微软雅黑" w:hAnsi="微软雅黑" w:hint="eastAsia"/>
          <w:color w:val="000000"/>
          <w:sz w:val="29"/>
          <w:szCs w:val="29"/>
        </w:rPr>
        <w:t>一方面</w:t>
      </w:r>
      <w:r w:rsidR="000D0B2C" w:rsidRPr="000D0B2C">
        <w:rPr>
          <w:rFonts w:ascii="微软雅黑" w:eastAsia="微软雅黑" w:hAnsi="微软雅黑" w:hint="eastAsia"/>
          <w:color w:val="000000"/>
          <w:sz w:val="29"/>
          <w:szCs w:val="29"/>
        </w:rPr>
        <w:t>精选古典诗词，</w:t>
      </w:r>
      <w:r w:rsidR="00A81519">
        <w:rPr>
          <w:rFonts w:ascii="微软雅黑" w:eastAsia="微软雅黑" w:hAnsi="微软雅黑" w:hint="eastAsia"/>
          <w:color w:val="000000"/>
          <w:sz w:val="29"/>
          <w:szCs w:val="29"/>
        </w:rPr>
        <w:t>加强</w:t>
      </w:r>
      <w:r>
        <w:rPr>
          <w:rFonts w:ascii="微软雅黑" w:eastAsia="微软雅黑" w:hAnsi="微软雅黑" w:hint="eastAsia"/>
          <w:color w:val="000000"/>
          <w:sz w:val="29"/>
          <w:szCs w:val="29"/>
        </w:rPr>
        <w:t>与</w:t>
      </w:r>
      <w:r w:rsidR="000D0B2C" w:rsidRPr="000D0B2C">
        <w:rPr>
          <w:rFonts w:ascii="微软雅黑" w:eastAsia="微软雅黑" w:hAnsi="微软雅黑" w:hint="eastAsia"/>
          <w:color w:val="000000"/>
          <w:sz w:val="29"/>
          <w:szCs w:val="29"/>
        </w:rPr>
        <w:t>知名作曲家与词作家交流合作，举办巡演交流活动</w:t>
      </w:r>
      <w:r w:rsidR="000D0B2C">
        <w:rPr>
          <w:rFonts w:ascii="微软雅黑" w:eastAsia="微软雅黑" w:hAnsi="微软雅黑" w:hint="eastAsia"/>
          <w:color w:val="000000"/>
          <w:sz w:val="29"/>
          <w:szCs w:val="29"/>
        </w:rPr>
        <w:t>；</w:t>
      </w:r>
      <w:r w:rsidR="000D0B2C" w:rsidRPr="000D0B2C">
        <w:rPr>
          <w:rFonts w:ascii="微软雅黑" w:eastAsia="微软雅黑" w:hAnsi="微软雅黑" w:hint="eastAsia"/>
          <w:color w:val="000000"/>
          <w:sz w:val="29"/>
          <w:szCs w:val="29"/>
        </w:rPr>
        <w:t>另一方面，完成中国古典诗词歌</w:t>
      </w:r>
      <w:r w:rsidR="000D0B2C" w:rsidRPr="000D0B2C">
        <w:rPr>
          <w:rFonts w:ascii="微软雅黑" w:eastAsia="微软雅黑" w:hAnsi="微软雅黑" w:hint="eastAsia"/>
          <w:color w:val="000000"/>
          <w:sz w:val="29"/>
          <w:szCs w:val="29"/>
        </w:rPr>
        <w:lastRenderedPageBreak/>
        <w:t>曲集的录制，</w:t>
      </w:r>
      <w:r w:rsidR="000D0B2C" w:rsidRPr="000D0B2C">
        <w:rPr>
          <w:rFonts w:ascii="微软雅黑" w:eastAsia="微软雅黑" w:hAnsi="微软雅黑" w:hint="eastAsia"/>
          <w:color w:val="000000"/>
          <w:sz w:val="29"/>
          <w:szCs w:val="29"/>
        </w:rPr>
        <w:t>出版发行</w:t>
      </w:r>
      <w:r w:rsidR="000D0B2C" w:rsidRPr="000D0B2C">
        <w:rPr>
          <w:rFonts w:ascii="微软雅黑" w:eastAsia="微软雅黑" w:hAnsi="微软雅黑" w:hint="eastAsia"/>
          <w:color w:val="000000"/>
          <w:sz w:val="29"/>
          <w:szCs w:val="29"/>
        </w:rPr>
        <w:t>中国古典诗词歌曲集。</w:t>
      </w:r>
      <w:r w:rsidR="000D0B2C">
        <w:rPr>
          <w:rFonts w:ascii="微软雅黑" w:eastAsia="微软雅黑" w:hAnsi="微软雅黑" w:hint="eastAsia"/>
          <w:color w:val="000000"/>
          <w:sz w:val="29"/>
          <w:szCs w:val="29"/>
        </w:rPr>
        <w:t>”</w:t>
      </w:r>
    </w:p>
    <w:p w:rsidR="0029445A" w:rsidRPr="006030AC" w:rsidRDefault="0029445A" w:rsidP="006030AC">
      <w:pPr>
        <w:ind w:firstLineChars="200" w:firstLine="580"/>
        <w:rPr>
          <w:rFonts w:ascii="微软雅黑" w:eastAsia="微软雅黑" w:hAnsi="微软雅黑"/>
          <w:color w:val="000000"/>
          <w:sz w:val="29"/>
          <w:szCs w:val="29"/>
        </w:rPr>
      </w:pPr>
    </w:p>
    <w:sectPr w:rsidR="0029445A" w:rsidRPr="006030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9F1"/>
    <w:rsid w:val="000D0B2C"/>
    <w:rsid w:val="001265C1"/>
    <w:rsid w:val="00154473"/>
    <w:rsid w:val="0017747E"/>
    <w:rsid w:val="001C6372"/>
    <w:rsid w:val="001E29E5"/>
    <w:rsid w:val="002047EC"/>
    <w:rsid w:val="0029445A"/>
    <w:rsid w:val="003032EA"/>
    <w:rsid w:val="003A47C5"/>
    <w:rsid w:val="003B541D"/>
    <w:rsid w:val="003C6FA3"/>
    <w:rsid w:val="004B6125"/>
    <w:rsid w:val="004E15B0"/>
    <w:rsid w:val="005454BC"/>
    <w:rsid w:val="00545758"/>
    <w:rsid w:val="005B4816"/>
    <w:rsid w:val="006030AC"/>
    <w:rsid w:val="006D1508"/>
    <w:rsid w:val="006E62DA"/>
    <w:rsid w:val="00730D54"/>
    <w:rsid w:val="007E133B"/>
    <w:rsid w:val="007E65D3"/>
    <w:rsid w:val="008F4E25"/>
    <w:rsid w:val="00982F43"/>
    <w:rsid w:val="00A81519"/>
    <w:rsid w:val="00C119F1"/>
    <w:rsid w:val="00C335C8"/>
    <w:rsid w:val="00C372D9"/>
    <w:rsid w:val="00C4767B"/>
    <w:rsid w:val="00E7703F"/>
    <w:rsid w:val="00F051A6"/>
    <w:rsid w:val="00FC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42B01D-4A5F-4955-ABAE-9995F3A02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4E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1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80</Words>
  <Characters>461</Characters>
  <Application>Microsoft Office Word</Application>
  <DocSecurity>0</DocSecurity>
  <Lines>3</Lines>
  <Paragraphs>1</Paragraphs>
  <ScaleCrop>false</ScaleCrop>
  <Company>Microsoft</Company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王慧</dc:creator>
  <cp:keywords/>
  <dc:description/>
  <cp:lastModifiedBy>王慧</cp:lastModifiedBy>
  <cp:revision>4</cp:revision>
  <dcterms:created xsi:type="dcterms:W3CDTF">2024-12-30T05:23:00Z</dcterms:created>
  <dcterms:modified xsi:type="dcterms:W3CDTF">2024-12-30T06:40:00Z</dcterms:modified>
</cp:coreProperties>
</file>